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B2" w:rsidRPr="001A3C77" w:rsidRDefault="001A3C77" w:rsidP="00EC4EB2">
      <w:pPr>
        <w:pStyle w:val="a4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1A3C7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　</w:t>
      </w:r>
      <w:r w:rsidR="004F7795" w:rsidRPr="001A3C7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申告が</w:t>
      </w:r>
      <w:r w:rsidR="00EC4EB2" w:rsidRPr="001A3C7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必要ない資産</w:t>
      </w:r>
      <w:r w:rsidRPr="001A3C7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　</w:t>
      </w:r>
    </w:p>
    <w:p w:rsidR="00EC4EB2" w:rsidRPr="001A3C77" w:rsidRDefault="00EC4EB2" w:rsidP="00C129DD">
      <w:pPr>
        <w:rPr>
          <w:rFonts w:ascii="ＭＳ ゴシック" w:eastAsia="ＭＳ ゴシック" w:hAnsi="ＭＳ ゴシック"/>
          <w:b/>
          <w:u w:val="single"/>
        </w:rPr>
      </w:pPr>
    </w:p>
    <w:p w:rsidR="00EC4EB2" w:rsidRPr="001A3C77" w:rsidRDefault="00EC4EB2" w:rsidP="00C129DD">
      <w:pPr>
        <w:rPr>
          <w:rFonts w:ascii="ＭＳ ゴシック" w:eastAsia="ＭＳ ゴシック" w:hAnsi="ＭＳ ゴシック"/>
          <w:b/>
          <w:u w:val="single"/>
        </w:rPr>
      </w:pPr>
    </w:p>
    <w:p w:rsidR="00C129DD" w:rsidRPr="001A3C77" w:rsidRDefault="00C129DD" w:rsidP="00C129DD">
      <w:pPr>
        <w:rPr>
          <w:rFonts w:ascii="ＭＳ ゴシック" w:eastAsia="ＭＳ ゴシック" w:hAnsi="ＭＳ ゴシック"/>
          <w:b/>
          <w:u w:val="single"/>
        </w:rPr>
      </w:pPr>
      <w:r w:rsidRPr="001A3C77">
        <w:rPr>
          <w:rFonts w:ascii="ＭＳ ゴシック" w:eastAsia="ＭＳ ゴシック" w:hAnsi="ＭＳ ゴシック" w:hint="eastAsia"/>
          <w:b/>
          <w:u w:val="single"/>
        </w:rPr>
        <w:t>下記のような資産は、申告の対象となりません。</w:t>
      </w:r>
    </w:p>
    <w:p w:rsidR="00C129DD" w:rsidRPr="001A3C77" w:rsidRDefault="00C129DD" w:rsidP="00C129DD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自動車税、軽自動車税の課税客体</w:t>
      </w:r>
      <w:r w:rsidRPr="001A3C77">
        <w:rPr>
          <w:rFonts w:ascii="ＭＳ ゴシック" w:eastAsia="ＭＳ ゴシック" w:hAnsi="ＭＳ ゴシック" w:hint="eastAsia"/>
        </w:rPr>
        <w:t>（</w:t>
      </w:r>
      <w:r w:rsidR="00C129DD" w:rsidRPr="001A3C77">
        <w:rPr>
          <w:rFonts w:ascii="ＭＳ ゴシック" w:eastAsia="ＭＳ ゴシック" w:hAnsi="ＭＳ ゴシック" w:hint="eastAsia"/>
        </w:rPr>
        <w:t>対象</w:t>
      </w:r>
      <w:r w:rsidRPr="001A3C77">
        <w:rPr>
          <w:rFonts w:ascii="ＭＳ ゴシック" w:eastAsia="ＭＳ ゴシック" w:hAnsi="ＭＳ ゴシック" w:hint="eastAsia"/>
        </w:rPr>
        <w:t>）</w:t>
      </w:r>
      <w:r w:rsidR="00C129DD" w:rsidRPr="001A3C77">
        <w:rPr>
          <w:rFonts w:ascii="ＭＳ ゴシック" w:eastAsia="ＭＳ ゴシック" w:hAnsi="ＭＳ ゴシック" w:hint="eastAsia"/>
        </w:rPr>
        <w:t>となるもの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耐用年数が1年未満、または、取得価額が10万円未満のもので所得の金額の計算上、損金に算入したもの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取得価額20万円未満のもので3年間で損金に算入</w:t>
      </w:r>
      <w:r w:rsidRPr="001A3C77">
        <w:rPr>
          <w:rFonts w:ascii="ＭＳ ゴシック" w:eastAsia="ＭＳ ゴシック" w:hAnsi="ＭＳ ゴシック" w:hint="eastAsia"/>
        </w:rPr>
        <w:t>（</w:t>
      </w:r>
      <w:r w:rsidR="00C129DD" w:rsidRPr="001A3C77">
        <w:rPr>
          <w:rFonts w:ascii="ＭＳ ゴシック" w:eastAsia="ＭＳ ゴシック" w:hAnsi="ＭＳ ゴシック" w:hint="eastAsia"/>
        </w:rPr>
        <w:t>一括償却</w:t>
      </w:r>
      <w:r w:rsidRPr="001A3C77">
        <w:rPr>
          <w:rFonts w:ascii="ＭＳ ゴシック" w:eastAsia="ＭＳ ゴシック" w:hAnsi="ＭＳ ゴシック" w:hint="eastAsia"/>
        </w:rPr>
        <w:t>）</w:t>
      </w:r>
      <w:r w:rsidR="00C129DD" w:rsidRPr="001A3C77">
        <w:rPr>
          <w:rFonts w:ascii="ＭＳ ゴシック" w:eastAsia="ＭＳ ゴシック" w:hAnsi="ＭＳ ゴシック" w:hint="eastAsia"/>
        </w:rPr>
        <w:t>したもの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棚卸資産</w:t>
      </w:r>
      <w:r w:rsidRPr="001A3C77">
        <w:rPr>
          <w:rFonts w:ascii="ＭＳ ゴシック" w:eastAsia="ＭＳ ゴシック" w:hAnsi="ＭＳ ゴシック" w:hint="eastAsia"/>
        </w:rPr>
        <w:t>（</w:t>
      </w:r>
      <w:r w:rsidR="00C129DD" w:rsidRPr="001A3C77">
        <w:rPr>
          <w:rFonts w:ascii="ＭＳ ゴシック" w:eastAsia="ＭＳ ゴシック" w:hAnsi="ＭＳ ゴシック" w:hint="eastAsia"/>
        </w:rPr>
        <w:t>貯蔵品、商品など</w:t>
      </w:r>
      <w:r w:rsidRPr="001A3C77">
        <w:rPr>
          <w:rFonts w:ascii="ＭＳ ゴシック" w:eastAsia="ＭＳ ゴシック" w:hAnsi="ＭＳ ゴシック" w:hint="eastAsia"/>
        </w:rPr>
        <w:t>)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非減価償却資産</w:t>
      </w:r>
      <w:r w:rsidRPr="001A3C77">
        <w:rPr>
          <w:rFonts w:ascii="ＭＳ ゴシック" w:eastAsia="ＭＳ ゴシック" w:hAnsi="ＭＳ ゴシック" w:hint="eastAsia"/>
        </w:rPr>
        <w:t>（</w:t>
      </w:r>
      <w:r w:rsidR="00C129DD" w:rsidRPr="001A3C77">
        <w:rPr>
          <w:rFonts w:ascii="ＭＳ ゴシック" w:eastAsia="ＭＳ ゴシック" w:hAnsi="ＭＳ ゴシック" w:hint="eastAsia"/>
        </w:rPr>
        <w:t>書画、骨董等で希少価値を有し代替性のないもの</w:t>
      </w:r>
      <w:r w:rsidRPr="001A3C77">
        <w:rPr>
          <w:rFonts w:ascii="ＭＳ ゴシック" w:eastAsia="ＭＳ ゴシック" w:hAnsi="ＭＳ ゴシック" w:hint="eastAsia"/>
        </w:rPr>
        <w:t>）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生物</w:t>
      </w:r>
      <w:r w:rsidRPr="001A3C77">
        <w:rPr>
          <w:rFonts w:ascii="ＭＳ ゴシック" w:eastAsia="ＭＳ ゴシック" w:hAnsi="ＭＳ ゴシック" w:hint="eastAsia"/>
        </w:rPr>
        <w:t>（</w:t>
      </w:r>
      <w:r w:rsidR="00C129DD" w:rsidRPr="001A3C77">
        <w:rPr>
          <w:rFonts w:ascii="ＭＳ ゴシック" w:eastAsia="ＭＳ ゴシック" w:hAnsi="ＭＳ ゴシック" w:hint="eastAsia"/>
        </w:rPr>
        <w:t>ただし、鑑賞用生物は申告の対象となります</w:t>
      </w:r>
      <w:r w:rsidRPr="001A3C77">
        <w:rPr>
          <w:rFonts w:ascii="ＭＳ ゴシック" w:eastAsia="ＭＳ ゴシック" w:hAnsi="ＭＳ ゴシック" w:hint="eastAsia"/>
        </w:rPr>
        <w:t>）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無形固定資産</w:t>
      </w:r>
      <w:r w:rsidRPr="001A3C77">
        <w:rPr>
          <w:rFonts w:ascii="ＭＳ ゴシック" w:eastAsia="ＭＳ ゴシック" w:hAnsi="ＭＳ ゴシック" w:hint="eastAsia"/>
        </w:rPr>
        <w:t>（</w:t>
      </w:r>
      <w:r w:rsidR="00C129DD" w:rsidRPr="001A3C77">
        <w:rPr>
          <w:rFonts w:ascii="ＭＳ ゴシック" w:eastAsia="ＭＳ ゴシック" w:hAnsi="ＭＳ ゴシック" w:hint="eastAsia"/>
        </w:rPr>
        <w:t>電話加入権、特許権、ソフトウェアなど</w:t>
      </w:r>
      <w:r w:rsidRPr="001A3C77">
        <w:rPr>
          <w:rFonts w:ascii="ＭＳ ゴシック" w:eastAsia="ＭＳ ゴシック" w:hAnsi="ＭＳ ゴシック" w:hint="eastAsia"/>
        </w:rPr>
        <w:t>）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繰延資産</w:t>
      </w:r>
    </w:p>
    <w:p w:rsidR="00C129DD" w:rsidRPr="001A3C77" w:rsidRDefault="000A523A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  <w:r w:rsidRPr="001A3C77">
        <w:rPr>
          <w:rFonts w:ascii="ＭＳ ゴシック" w:eastAsia="ＭＳ ゴシック" w:hAnsi="ＭＳ ゴシック" w:hint="eastAsia"/>
        </w:rPr>
        <w:t>○</w:t>
      </w:r>
      <w:r w:rsidR="00C129DD" w:rsidRPr="001A3C77">
        <w:rPr>
          <w:rFonts w:ascii="ＭＳ ゴシック" w:eastAsia="ＭＳ ゴシック" w:hAnsi="ＭＳ ゴシック" w:hint="eastAsia"/>
        </w:rPr>
        <w:t>ファイナンス・リース取引に係るリース資産で所有者の取得価額が20万円未満のもの</w:t>
      </w:r>
    </w:p>
    <w:p w:rsidR="0098733E" w:rsidRPr="001A3C77" w:rsidRDefault="0098733E" w:rsidP="000A523A">
      <w:pPr>
        <w:ind w:leftChars="68" w:left="284" w:hangingChars="67" w:hanging="141"/>
        <w:rPr>
          <w:rFonts w:ascii="ＭＳ ゴシック" w:eastAsia="ＭＳ ゴシック" w:hAnsi="ＭＳ ゴシック"/>
        </w:rPr>
      </w:pPr>
    </w:p>
    <w:sectPr w:rsidR="0098733E" w:rsidRPr="001A3C77" w:rsidSect="00EC4EB2">
      <w:pgSz w:w="11906" w:h="16838"/>
      <w:pgMar w:top="567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7F" w:rsidRDefault="00807B7F" w:rsidP="00EC4EB2">
      <w:r>
        <w:separator/>
      </w:r>
    </w:p>
  </w:endnote>
  <w:endnote w:type="continuationSeparator" w:id="0">
    <w:p w:rsidR="00807B7F" w:rsidRDefault="00807B7F" w:rsidP="00EC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7F" w:rsidRDefault="00807B7F" w:rsidP="00EC4EB2">
      <w:r>
        <w:separator/>
      </w:r>
    </w:p>
  </w:footnote>
  <w:footnote w:type="continuationSeparator" w:id="0">
    <w:p w:rsidR="00807B7F" w:rsidRDefault="00807B7F" w:rsidP="00EC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9DD"/>
    <w:rsid w:val="000A523A"/>
    <w:rsid w:val="001A3C77"/>
    <w:rsid w:val="004F7795"/>
    <w:rsid w:val="00807B7F"/>
    <w:rsid w:val="0098733E"/>
    <w:rsid w:val="00AC16CC"/>
    <w:rsid w:val="00AC6502"/>
    <w:rsid w:val="00C129DD"/>
    <w:rsid w:val="00EC4EB2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022FDD-9408-426E-90E7-AA53F54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6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EC4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EB2"/>
    <w:rPr>
      <w:kern w:val="2"/>
      <w:sz w:val="21"/>
      <w:szCs w:val="24"/>
    </w:rPr>
  </w:style>
  <w:style w:type="paragraph" w:styleId="a6">
    <w:name w:val="footer"/>
    <w:basedOn w:val="a"/>
    <w:link w:val="a7"/>
    <w:rsid w:val="00EC4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4E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都城市役所</dc:creator>
  <cp:lastModifiedBy>関根　彩</cp:lastModifiedBy>
  <cp:revision>5</cp:revision>
  <cp:lastPrinted>2019-12-09T08:47:00Z</cp:lastPrinted>
  <dcterms:created xsi:type="dcterms:W3CDTF">2019-12-09T08:49:00Z</dcterms:created>
  <dcterms:modified xsi:type="dcterms:W3CDTF">2022-12-16T02:42:00Z</dcterms:modified>
</cp:coreProperties>
</file>