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様式第２号（第５条関係）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都城市空き家等情報バンク登録カード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（登録</w:t>
      </w:r>
      <w:r>
        <w:rPr>
          <w:rFonts w:hint="default"/>
          <w:sz w:val="24"/>
        </w:rPr>
        <w:t>No.</w:t>
      </w:r>
      <w:r>
        <w:rPr>
          <w:rFonts w:hint="eastAsia"/>
          <w:sz w:val="24"/>
        </w:rPr>
        <w:t>　　　　　）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6"/>
        <w:gridCol w:w="425"/>
        <w:gridCol w:w="536"/>
        <w:gridCol w:w="124"/>
        <w:gridCol w:w="186"/>
        <w:gridCol w:w="574"/>
        <w:gridCol w:w="2259"/>
        <w:gridCol w:w="1778"/>
        <w:gridCol w:w="3331"/>
      </w:tblGrid>
      <w:tr>
        <w:trPr>
          <w:trHeight w:val="458" w:hRule="atLeast"/>
        </w:trPr>
        <w:tc>
          <w:tcPr>
            <w:tcW w:w="138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物件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問い合わせ先</w:t>
            </w:r>
          </w:p>
        </w:tc>
        <w:tc>
          <w:tcPr>
            <w:tcW w:w="8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TEL:</w:t>
            </w:r>
          </w:p>
        </w:tc>
      </w:tr>
      <w:tr>
        <w:trPr>
          <w:trHeight w:val="410" w:hRule="atLeast"/>
        </w:trPr>
        <w:tc>
          <w:tcPr>
            <w:tcW w:w="138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8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0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FAX:</w:t>
            </w:r>
          </w:p>
        </w:tc>
      </w:tr>
      <w:tr>
        <w:trPr>
          <w:trHeight w:val="427" w:hRule="atLeast"/>
        </w:trPr>
        <w:tc>
          <w:tcPr>
            <w:tcW w:w="138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その他連絡先</w:t>
            </w:r>
          </w:p>
        </w:tc>
        <w:tc>
          <w:tcPr>
            <w:tcW w:w="8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TEL:</w:t>
            </w:r>
          </w:p>
        </w:tc>
      </w:tr>
      <w:tr>
        <w:trPr>
          <w:trHeight w:val="419" w:hRule="atLeast"/>
        </w:trPr>
        <w:tc>
          <w:tcPr>
            <w:tcW w:w="138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0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FAX:</w:t>
            </w:r>
          </w:p>
        </w:tc>
      </w:tr>
      <w:tr>
        <w:trPr>
          <w:trHeight w:val="553" w:hRule="atLeast"/>
        </w:trPr>
        <w:tc>
          <w:tcPr>
            <w:tcW w:w="963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希望売却価格：</w:t>
            </w:r>
            <w:r>
              <w:rPr>
                <w:rFonts w:hint="eastAsia"/>
                <w:b w:val="1"/>
                <w:sz w:val="24"/>
                <w:u w:val="single"/>
              </w:rPr>
              <w:t>　　　　　　　</w:t>
            </w:r>
            <w:r>
              <w:rPr>
                <w:rFonts w:hint="eastAsia"/>
                <w:b w:val="1"/>
                <w:sz w:val="24"/>
              </w:rPr>
              <w:t>円　　希望賃料：</w:t>
            </w:r>
            <w:r>
              <w:rPr>
                <w:rFonts w:hint="eastAsia"/>
                <w:b w:val="1"/>
                <w:sz w:val="24"/>
                <w:u w:val="single"/>
              </w:rPr>
              <w:t>　　　　　　　</w:t>
            </w:r>
            <w:r>
              <w:rPr>
                <w:rFonts w:hint="eastAsia"/>
                <w:b w:val="1"/>
                <w:sz w:val="24"/>
              </w:rPr>
              <w:t>円／月</w:t>
            </w:r>
          </w:p>
        </w:tc>
      </w:tr>
      <w:tr>
        <w:trPr>
          <w:trHeight w:val="304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物件の概要</w:t>
            </w:r>
          </w:p>
        </w:tc>
        <w:tc>
          <w:tcPr>
            <w:tcW w:w="41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土地</w:t>
            </w:r>
          </w:p>
        </w:tc>
        <w:tc>
          <w:tcPr>
            <w:tcW w:w="51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b w:val="1"/>
                <w:sz w:val="18"/>
              </w:rPr>
              <w:t>主たる建物</w:t>
            </w:r>
          </w:p>
        </w:tc>
      </w:tr>
      <w:tr>
        <w:trPr>
          <w:trHeight w:val="67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41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宅地　　　　　　　　　㎡　　　　　　坪</w:t>
            </w:r>
          </w:p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sz w:val="18"/>
              </w:rPr>
              <w:t>宅地以外　　　　　　　㎡　　　　　　坪</w:t>
            </w:r>
          </w:p>
        </w:tc>
        <w:tc>
          <w:tcPr>
            <w:tcW w:w="510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構造　</w:t>
            </w:r>
            <w:r>
              <w:rPr>
                <w:rFonts w:hint="eastAsia"/>
                <w:sz w:val="20"/>
              </w:rPr>
              <w:t>□木造　□鉄骨造　□鉄筋コンクリート造</w:t>
            </w:r>
          </w:p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  <w:u w:val="single"/>
              </w:rPr>
              <w:t>　　　　　　　　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</w:rPr>
              <w:t>階数　</w:t>
            </w:r>
            <w:r>
              <w:rPr>
                <w:rFonts w:hint="eastAsia"/>
                <w:sz w:val="20"/>
              </w:rPr>
              <w:t>□平屋　　□</w:t>
            </w:r>
            <w:r>
              <w:rPr>
                <w:rFonts w:hint="eastAsia"/>
                <w:sz w:val="20"/>
                <w:u w:val="single"/>
              </w:rPr>
              <w:t>　　　階建て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建築年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/>
              </w:rPr>
              <w:t>　　　　年　　月　　日築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18"/>
              </w:rPr>
              <w:t>※年だけでも可</w:t>
            </w:r>
          </w:p>
          <w:p>
            <w:pPr>
              <w:pStyle w:val="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</w:rPr>
              <w:t>間取り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/>
              </w:rPr>
              <w:t>　　　　　　　　　　　　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設備状況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電気　</w:t>
            </w:r>
            <w:r>
              <w:rPr>
                <w:rFonts w:hint="eastAsia"/>
                <w:sz w:val="20"/>
                <w:u w:val="single"/>
              </w:rPr>
              <w:t>□有　　□停止中　□廃止　□オール電化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ガス　</w:t>
            </w:r>
            <w:r>
              <w:rPr>
                <w:rFonts w:hint="eastAsia"/>
                <w:sz w:val="20"/>
                <w:u w:val="single"/>
              </w:rPr>
              <w:t>□有　　□無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水道</w:t>
            </w:r>
            <w:r>
              <w:rPr>
                <w:rFonts w:hint="eastAsia"/>
                <w:sz w:val="20"/>
                <w:u w:val="single"/>
              </w:rPr>
              <w:t>　□有　　□無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冷暖房</w:t>
            </w:r>
            <w:r>
              <w:rPr>
                <w:rFonts w:hint="eastAsia"/>
                <w:sz w:val="20"/>
                <w:u w:val="single"/>
              </w:rPr>
              <w:t>　□有（台数　台）　□無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キッチン</w:t>
            </w:r>
            <w:r>
              <w:rPr>
                <w:rFonts w:hint="eastAsia"/>
                <w:sz w:val="20"/>
                <w:u w:val="single"/>
              </w:rPr>
              <w:t>　□使用可　□使用不可　□不明</w:t>
            </w:r>
          </w:p>
          <w:p>
            <w:pPr>
              <w:pStyle w:val="0"/>
              <w:ind w:firstLine="204" w:firstLineChars="1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b w:val="1"/>
                <w:sz w:val="20"/>
                <w:u w:val="single"/>
              </w:rPr>
              <w:t>トイレ</w:t>
            </w:r>
            <w:r>
              <w:rPr>
                <w:rFonts w:hint="eastAsia"/>
                <w:sz w:val="20"/>
                <w:u w:val="single"/>
              </w:rPr>
              <w:t>　□使用可　□使用不可　□不明</w:t>
            </w:r>
          </w:p>
          <w:p>
            <w:pPr>
              <w:pStyle w:val="0"/>
              <w:ind w:firstLine="400" w:firstLineChars="2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□水洗　□くみ取り　□その他（　　　　）</w:t>
            </w:r>
          </w:p>
          <w:p>
            <w:pPr>
              <w:pStyle w:val="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b w:val="1"/>
                <w:sz w:val="20"/>
                <w:u w:val="single"/>
              </w:rPr>
              <w:t>洗面台</w:t>
            </w:r>
            <w:r>
              <w:rPr>
                <w:rFonts w:hint="eastAsia"/>
                <w:sz w:val="20"/>
                <w:u w:val="single"/>
              </w:rPr>
              <w:t>　□使用可　□使用不可　□不明</w:t>
            </w:r>
          </w:p>
          <w:p>
            <w:pPr>
              <w:pStyle w:val="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b w:val="1"/>
                <w:sz w:val="20"/>
                <w:u w:val="single"/>
              </w:rPr>
              <w:t>風呂</w:t>
            </w:r>
            <w:r>
              <w:rPr>
                <w:rFonts w:hint="eastAsia"/>
                <w:sz w:val="20"/>
                <w:u w:val="single"/>
              </w:rPr>
              <w:t>　□使用可　　□使用不可　　□不明</w:t>
            </w:r>
          </w:p>
          <w:p>
            <w:pPr>
              <w:pStyle w:val="0"/>
              <w:ind w:firstLine="400" w:firstLineChars="2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□ガス　□灯油ボイラー　□電気</w:t>
            </w:r>
          </w:p>
          <w:p>
            <w:pPr>
              <w:pStyle w:val="0"/>
              <w:ind w:firstLine="400" w:firstLineChars="20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□その他（　　　　　）</w:t>
            </w:r>
          </w:p>
          <w:p>
            <w:pPr>
              <w:pStyle w:val="0"/>
              <w:rPr>
                <w:rFonts w:hint="default"/>
                <w:b w:val="1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b w:val="1"/>
                <w:sz w:val="20"/>
                <w:u w:val="single"/>
              </w:rPr>
              <w:t>下水道</w:t>
            </w:r>
            <w:r>
              <w:rPr>
                <w:rFonts w:hint="eastAsia"/>
                <w:sz w:val="20"/>
                <w:u w:val="single"/>
              </w:rPr>
              <w:t>　□下水道　□浄化槽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内部残置物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□有　撤去：□所有者負担　□入居者負担　□要相談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</w:tc>
      </w:tr>
      <w:tr>
        <w:trPr>
          <w:trHeight w:val="46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建物床面積</w:t>
            </w:r>
          </w:p>
        </w:tc>
        <w:tc>
          <w:tcPr>
            <w:tcW w:w="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default"/>
                <w:sz w:val="18"/>
              </w:rPr>
              <w:t>F</w:t>
            </w:r>
          </w:p>
        </w:tc>
        <w:tc>
          <w:tcPr>
            <w:tcW w:w="301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　　　　　　坪</w:t>
            </w:r>
          </w:p>
        </w:tc>
        <w:tc>
          <w:tcPr>
            <w:tcW w:w="510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rFonts w:hint="default"/>
                <w:sz w:val="18"/>
              </w:rPr>
              <w:t>F</w:t>
            </w:r>
          </w:p>
        </w:tc>
        <w:tc>
          <w:tcPr>
            <w:tcW w:w="3019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　　　　　　坪</w:t>
            </w:r>
          </w:p>
        </w:tc>
        <w:tc>
          <w:tcPr>
            <w:tcW w:w="510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rFonts w:hint="default"/>
                <w:sz w:val="18"/>
              </w:rPr>
              <w:t>F</w:t>
            </w:r>
          </w:p>
        </w:tc>
        <w:tc>
          <w:tcPr>
            <w:tcW w:w="3019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　　　　　　坪</w:t>
            </w:r>
          </w:p>
        </w:tc>
        <w:tc>
          <w:tcPr>
            <w:tcW w:w="510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延床</w:t>
            </w:r>
          </w:p>
        </w:tc>
        <w:tc>
          <w:tcPr>
            <w:tcW w:w="3019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　　　　　　坪</w:t>
            </w:r>
          </w:p>
        </w:tc>
        <w:tc>
          <w:tcPr>
            <w:tcW w:w="510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6070" w:hRule="atLeast"/>
        </w:trPr>
        <w:tc>
          <w:tcPr>
            <w:tcW w:w="45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補修の必要性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□有　費用：□所有者負担　□購入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入居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>者負担　□要相談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駐車場</w:t>
            </w:r>
            <w:r>
              <w:rPr>
                <w:rFonts w:hint="eastAsia"/>
                <w:sz w:val="20"/>
              </w:rPr>
              <w:t>　□有（</w:t>
            </w:r>
            <w:r>
              <w:rPr>
                <w:rFonts w:hint="eastAsia"/>
                <w:sz w:val="20"/>
                <w:u w:val="single"/>
              </w:rPr>
              <w:t>　　　</w:t>
            </w:r>
            <w:r>
              <w:rPr>
                <w:rFonts w:hint="eastAsia"/>
                <w:sz w:val="20"/>
              </w:rPr>
              <w:t>台分）　　□無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付属家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□有　（棟数　　棟）（構造　　　　床面積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空き家利用状況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□放置　　　（　　　　）年　□別荘、物置的利用　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近隣の施設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・最寄り駅：　　　　　　駅まで　約　　　　</w:t>
            </w:r>
            <w:r>
              <w:rPr>
                <w:rFonts w:hint="default"/>
                <w:sz w:val="20"/>
              </w:rPr>
              <w:t>km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・小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校：　　　　小学校まで　約　　　　</w:t>
            </w:r>
            <w:r>
              <w:rPr>
                <w:rFonts w:hint="default"/>
                <w:sz w:val="20"/>
              </w:rPr>
              <w:t>km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・中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校：　　　　中学校まで　約　　　　</w:t>
            </w:r>
            <w:r>
              <w:rPr>
                <w:rFonts w:hint="default"/>
                <w:sz w:val="20"/>
              </w:rPr>
              <w:t>km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・医療施設：　　　　　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まで　約　　　　</w:t>
            </w:r>
            <w:r>
              <w:rPr>
                <w:rFonts w:hint="default"/>
                <w:sz w:val="20"/>
              </w:rPr>
              <w:t>km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・商業施設：　　　　　　　まで　約　　　　</w:t>
            </w:r>
            <w:r>
              <w:rPr>
                <w:rFonts w:hint="default"/>
                <w:sz w:val="20"/>
              </w:rPr>
              <w:t>km</w:t>
            </w:r>
          </w:p>
        </w:tc>
        <w:tc>
          <w:tcPr>
            <w:tcW w:w="510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6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その他備考欄</w:t>
            </w:r>
          </w:p>
        </w:tc>
        <w:tc>
          <w:tcPr>
            <w:tcW w:w="79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left="573" w:leftChars="100" w:hanging="363" w:hangingChars="173"/>
        <w:rPr>
          <w:rFonts w:hint="default" w:ascii="ＭＳ 明朝" w:hAnsi="ＭＳ 明朝"/>
        </w:rPr>
      </w:pPr>
    </w:p>
    <w:sectPr>
      <w:pgSz w:w="11906" w:h="16838"/>
      <w:pgMar w:top="1134" w:right="1134" w:bottom="1134" w:left="113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130</Words>
  <Characters>741</Characters>
  <Application>JUST Note</Application>
  <Lines>6</Lines>
  <Paragraphs>1</Paragraphs>
  <CharactersWithSpaces>870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美浩</dc:creator>
  <cp:lastModifiedBy>ふるさと産業推進局</cp:lastModifiedBy>
  <cp:lastPrinted>2024-02-14T23:19:00Z</cp:lastPrinted>
  <dcterms:created xsi:type="dcterms:W3CDTF">2024-02-29T08:01:00Z</dcterms:created>
  <dcterms:modified xsi:type="dcterms:W3CDTF">2024-02-29T08:01:58Z</dcterms:modified>
  <cp:revision>2</cp:revision>
</cp:coreProperties>
</file>