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E81EA" w14:textId="01521946" w:rsidR="00E720F5" w:rsidRPr="00920ACD" w:rsidRDefault="00920ACD" w:rsidP="00920ACD">
      <w:pPr>
        <w:pStyle w:val="Default"/>
        <w:kinsoku w:val="0"/>
        <w:jc w:val="both"/>
        <w:rPr>
          <w:rFonts w:ascii="ＭＳ 明朝" w:eastAsia="ＭＳ 明朝" w:hAnsiTheme="minorEastAsia" w:cs="Generic0-Regular"/>
          <w:color w:val="auto"/>
        </w:rPr>
      </w:pPr>
      <w:r w:rsidRPr="00920ACD">
        <w:rPr>
          <w:rFonts w:ascii="ＭＳ 明朝" w:eastAsia="ＭＳ 明朝" w:hAnsiTheme="minorEastAsia" w:cs="Generic0-Regular" w:hint="eastAsia"/>
          <w:color w:val="auto"/>
        </w:rPr>
        <w:t xml:space="preserve">　　　</w:t>
      </w:r>
      <w:r w:rsidR="00A75FFA" w:rsidRPr="00920ACD">
        <w:rPr>
          <w:rFonts w:ascii="ＭＳ 明朝" w:eastAsia="ＭＳ 明朝" w:hAnsiTheme="minorEastAsia" w:cs="Generic0-Regular" w:hint="eastAsia"/>
          <w:color w:val="auto"/>
        </w:rPr>
        <w:t>みやこのじょうすくすく</w:t>
      </w:r>
      <w:r w:rsidR="00F83A6A">
        <w:rPr>
          <w:rFonts w:ascii="ＭＳ 明朝" w:eastAsia="ＭＳ 明朝" w:hAnsiTheme="minorEastAsia" w:cs="Generic0-Regular" w:hint="eastAsia"/>
          <w:color w:val="auto"/>
        </w:rPr>
        <w:t>Pay</w:t>
      </w:r>
      <w:r w:rsidR="00E720F5" w:rsidRPr="00920ACD">
        <w:rPr>
          <w:rFonts w:ascii="ＭＳ 明朝" w:eastAsia="ＭＳ 明朝" w:hAnsiTheme="minorEastAsia" w:cs="Generic0-Regular" w:hint="eastAsia"/>
          <w:color w:val="auto"/>
        </w:rPr>
        <w:t>事業実施要綱</w:t>
      </w:r>
    </w:p>
    <w:p w14:paraId="51E28FDC" w14:textId="01A49037" w:rsidR="00E720F5" w:rsidRPr="00920ACD" w:rsidRDefault="00920ACD" w:rsidP="00920ACD">
      <w:pPr>
        <w:pStyle w:val="Default"/>
        <w:kinsoku w:val="0"/>
        <w:jc w:val="both"/>
        <w:rPr>
          <w:rFonts w:ascii="ＭＳ 明朝" w:eastAsia="ＭＳ 明朝" w:hAnsiTheme="minorEastAsia" w:cs="Generic0-Regular"/>
          <w:color w:val="auto"/>
        </w:rPr>
      </w:pPr>
      <w:r w:rsidRPr="00920ACD">
        <w:rPr>
          <w:rFonts w:ascii="ＭＳ 明朝" w:eastAsia="ＭＳ 明朝" w:hAnsiTheme="minorEastAsia" w:cs="Generic0-Regular" w:hint="eastAsia"/>
          <w:color w:val="auto"/>
        </w:rPr>
        <w:t xml:space="preserve">　</w:t>
      </w:r>
      <w:r w:rsidR="00E720F5" w:rsidRPr="00920ACD">
        <w:rPr>
          <w:rFonts w:ascii="ＭＳ 明朝" w:eastAsia="ＭＳ 明朝" w:hAnsiTheme="minorEastAsia" w:cs="Generic0-Regular" w:hint="eastAsia"/>
          <w:color w:val="auto"/>
        </w:rPr>
        <w:t>（目的）</w:t>
      </w:r>
    </w:p>
    <w:p w14:paraId="06C8E456" w14:textId="4DAF18E8" w:rsidR="00E720F5" w:rsidRPr="0017161F" w:rsidRDefault="00E720F5" w:rsidP="00F83A6A">
      <w:pPr>
        <w:pStyle w:val="Default"/>
        <w:kinsoku w:val="0"/>
        <w:ind w:left="245"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第１条</w:t>
      </w:r>
      <w:r w:rsidR="00920ACD" w:rsidRPr="0017161F">
        <w:rPr>
          <w:rFonts w:ascii="ＭＳ 明朝" w:eastAsia="ＭＳ 明朝" w:hAnsiTheme="minorEastAsia" w:cs="Generic0-Regular" w:hint="eastAsia"/>
          <w:color w:val="auto"/>
        </w:rPr>
        <w:t xml:space="preserve">　</w:t>
      </w:r>
      <w:r w:rsidRPr="0017161F">
        <w:rPr>
          <w:rFonts w:ascii="ＭＳ 明朝" w:eastAsia="ＭＳ 明朝" w:hAnsiTheme="minorEastAsia" w:cs="Generic0-Regular" w:hint="eastAsia"/>
          <w:color w:val="auto"/>
        </w:rPr>
        <w:t>この</w:t>
      </w:r>
      <w:r w:rsidR="00A311FB">
        <w:rPr>
          <w:rFonts w:ascii="ＭＳ 明朝" w:eastAsia="ＭＳ 明朝" w:hAnsiTheme="minorEastAsia" w:cs="Generic0-Regular" w:hint="eastAsia"/>
          <w:color w:val="auto"/>
        </w:rPr>
        <w:t>要綱</w:t>
      </w:r>
      <w:bookmarkStart w:id="0" w:name="_GoBack"/>
      <w:bookmarkEnd w:id="0"/>
      <w:r w:rsidRPr="0017161F">
        <w:rPr>
          <w:rFonts w:ascii="ＭＳ 明朝" w:eastAsia="ＭＳ 明朝" w:hAnsiTheme="minorEastAsia" w:cs="Generic0-Regular" w:hint="eastAsia"/>
          <w:color w:val="auto"/>
        </w:rPr>
        <w:t>は、</w:t>
      </w:r>
      <w:r w:rsidR="007A0315" w:rsidRPr="0017161F">
        <w:rPr>
          <w:rFonts w:ascii="ＭＳ 明朝" w:eastAsia="ＭＳ 明朝" w:hAnsiTheme="minorEastAsia" w:cs="Generic0-Regular" w:hint="eastAsia"/>
          <w:color w:val="auto"/>
        </w:rPr>
        <w:t>都城市出産</w:t>
      </w:r>
      <w:r w:rsidR="00A75FFA" w:rsidRPr="0017161F">
        <w:rPr>
          <w:rFonts w:ascii="ＭＳ 明朝" w:eastAsia="ＭＳ 明朝" w:hAnsiTheme="minorEastAsia" w:cs="Generic0-Regular" w:hint="eastAsia"/>
          <w:color w:val="auto"/>
        </w:rPr>
        <w:t>・子育て応援</w:t>
      </w:r>
      <w:r w:rsidR="00F6622C" w:rsidRPr="0017161F">
        <w:rPr>
          <w:rFonts w:ascii="ＭＳ 明朝" w:eastAsia="ＭＳ 明朝" w:hAnsiTheme="minorEastAsia" w:cs="Generic0-Regular" w:hint="eastAsia"/>
          <w:color w:val="auto"/>
        </w:rPr>
        <w:t>給付</w:t>
      </w:r>
      <w:r w:rsidR="007A0315" w:rsidRPr="0017161F">
        <w:rPr>
          <w:rFonts w:ascii="ＭＳ 明朝" w:eastAsia="ＭＳ 明朝" w:hAnsiTheme="minorEastAsia" w:cs="Generic0-Regular" w:hint="eastAsia"/>
          <w:color w:val="auto"/>
        </w:rPr>
        <w:t>金支給要綱</w:t>
      </w:r>
      <w:r w:rsidR="00920ACD" w:rsidRPr="0017161F">
        <w:rPr>
          <w:rFonts w:ascii="ＭＳ 明朝" w:eastAsia="ＭＳ 明朝" w:hAnsiTheme="minorEastAsia" w:cs="Generic0-Regular" w:hint="eastAsia"/>
          <w:color w:val="auto"/>
        </w:rPr>
        <w:t>（令和４年度告示第</w:t>
      </w:r>
      <w:r w:rsidR="00920ACD" w:rsidRPr="0017161F">
        <w:rPr>
          <w:rFonts w:ascii="ＭＳ 明朝" w:eastAsia="ＭＳ 明朝" w:hAnsiTheme="minorEastAsia" w:cs="Generic0-Regular"/>
          <w:color w:val="auto"/>
        </w:rPr>
        <w:t>349号。以下「告示」という。）</w:t>
      </w:r>
      <w:r w:rsidR="00F83A6A" w:rsidRPr="0017161F">
        <w:rPr>
          <w:rFonts w:ascii="ＭＳ 明朝" w:eastAsia="ＭＳ 明朝" w:hAnsiTheme="minorEastAsia" w:cs="Generic0-Regular" w:hint="eastAsia"/>
          <w:color w:val="auto"/>
        </w:rPr>
        <w:t>に規定する出産応援給付金及び子育て応援給付金</w:t>
      </w:r>
      <w:r w:rsidR="00156189" w:rsidRPr="0017161F">
        <w:rPr>
          <w:rFonts w:ascii="ＭＳ 明朝" w:eastAsia="ＭＳ 明朝" w:hAnsiTheme="minorEastAsia" w:cs="Generic0-Regular" w:hint="eastAsia"/>
          <w:color w:val="auto"/>
        </w:rPr>
        <w:t>（以下「給付金」という。）</w:t>
      </w:r>
      <w:r w:rsidR="00F83A6A" w:rsidRPr="0017161F">
        <w:rPr>
          <w:rFonts w:ascii="ＭＳ 明朝" w:eastAsia="ＭＳ 明朝" w:hAnsiTheme="minorEastAsia" w:cs="Generic0-Regular" w:hint="eastAsia"/>
          <w:color w:val="auto"/>
        </w:rPr>
        <w:t>に係る</w:t>
      </w:r>
      <w:r w:rsidR="006A5268" w:rsidRPr="0017161F">
        <w:rPr>
          <w:rFonts w:ascii="ＭＳ 明朝" w:eastAsia="ＭＳ 明朝" w:hAnsiTheme="minorEastAsia" w:cs="Generic0-Regular" w:hint="eastAsia"/>
          <w:color w:val="auto"/>
        </w:rPr>
        <w:t>告示第４条及び告示第８条に規定する</w:t>
      </w:r>
      <w:r w:rsidR="00D80762" w:rsidRPr="0017161F">
        <w:rPr>
          <w:rFonts w:ascii="ＭＳ 明朝" w:eastAsia="ＭＳ 明朝" w:hAnsiTheme="minorEastAsia" w:cs="Generic0-Regular" w:hint="eastAsia"/>
          <w:color w:val="auto"/>
        </w:rPr>
        <w:t>支給方法、</w:t>
      </w:r>
      <w:r w:rsidR="00F83A6A" w:rsidRPr="0017161F">
        <w:rPr>
          <w:rFonts w:ascii="ＭＳ 明朝" w:eastAsia="ＭＳ 明朝" w:hAnsiTheme="minorEastAsia" w:cs="Generic0-Regular" w:hint="eastAsia"/>
          <w:color w:val="auto"/>
        </w:rPr>
        <w:t>利用範囲その他の手続</w:t>
      </w:r>
      <w:r w:rsidRPr="0017161F">
        <w:rPr>
          <w:rFonts w:ascii="ＭＳ 明朝" w:eastAsia="ＭＳ 明朝" w:hAnsiTheme="minorEastAsia" w:cs="Generic0-Regular" w:hint="eastAsia"/>
          <w:color w:val="auto"/>
        </w:rPr>
        <w:t>について、</w:t>
      </w:r>
      <w:r w:rsidR="00F83A6A" w:rsidRPr="0017161F">
        <w:rPr>
          <w:rFonts w:ascii="ＭＳ 明朝" w:eastAsia="ＭＳ 明朝" w:hAnsiTheme="minorEastAsia" w:cs="Generic0-Regular" w:hint="eastAsia"/>
          <w:color w:val="auto"/>
        </w:rPr>
        <w:t>告示に定めるもののほか、</w:t>
      </w:r>
      <w:r w:rsidRPr="0017161F">
        <w:rPr>
          <w:rFonts w:ascii="ＭＳ 明朝" w:eastAsia="ＭＳ 明朝" w:hAnsiTheme="minorEastAsia" w:cs="Generic0-Regular" w:hint="eastAsia"/>
          <w:color w:val="auto"/>
        </w:rPr>
        <w:t>必要な事項を定める</w:t>
      </w:r>
      <w:r w:rsidR="00D80762" w:rsidRPr="0017161F">
        <w:rPr>
          <w:rFonts w:ascii="ＭＳ 明朝" w:eastAsia="ＭＳ 明朝" w:hAnsiTheme="minorEastAsia" w:cs="Generic0-Regular" w:hint="eastAsia"/>
          <w:color w:val="auto"/>
        </w:rPr>
        <w:t>の</w:t>
      </w:r>
      <w:r w:rsidRPr="0017161F">
        <w:rPr>
          <w:rFonts w:ascii="ＭＳ 明朝" w:eastAsia="ＭＳ 明朝" w:hAnsiTheme="minorEastAsia" w:cs="Generic0-Regular" w:hint="eastAsia"/>
          <w:color w:val="auto"/>
        </w:rPr>
        <w:t>とする。</w:t>
      </w:r>
    </w:p>
    <w:p w14:paraId="63EC63F9" w14:textId="6B09D4B0" w:rsidR="00E720F5" w:rsidRPr="0017161F" w:rsidRDefault="00D80762" w:rsidP="00920ACD">
      <w:pPr>
        <w:pStyle w:val="Default"/>
        <w:kinsoku w:val="0"/>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 xml:space="preserve">　</w:t>
      </w:r>
      <w:r w:rsidR="00E720F5" w:rsidRPr="0017161F">
        <w:rPr>
          <w:rFonts w:ascii="ＭＳ 明朝" w:eastAsia="ＭＳ 明朝" w:hAnsiTheme="minorEastAsia" w:cs="Generic0-Regular" w:hint="eastAsia"/>
          <w:color w:val="auto"/>
        </w:rPr>
        <w:t>（定義）</w:t>
      </w:r>
    </w:p>
    <w:p w14:paraId="7EC43227" w14:textId="50204E3A" w:rsidR="00E720F5" w:rsidRPr="0017161F" w:rsidRDefault="00E720F5" w:rsidP="00D80762">
      <w:pPr>
        <w:pStyle w:val="Default"/>
        <w:kinsoku w:val="0"/>
        <w:ind w:left="245"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第２条</w:t>
      </w:r>
      <w:r w:rsidR="00D80762" w:rsidRPr="0017161F">
        <w:rPr>
          <w:rFonts w:ascii="ＭＳ 明朝" w:eastAsia="ＭＳ 明朝" w:hAnsiTheme="minorEastAsia" w:cs="Generic0-Regular" w:hint="eastAsia"/>
          <w:color w:val="auto"/>
        </w:rPr>
        <w:t xml:space="preserve">　</w:t>
      </w:r>
      <w:r w:rsidRPr="0017161F">
        <w:rPr>
          <w:rFonts w:ascii="ＭＳ 明朝" w:eastAsia="ＭＳ 明朝" w:hAnsiTheme="minorEastAsia" w:cs="Generic0-Regular" w:hint="eastAsia"/>
          <w:color w:val="auto"/>
        </w:rPr>
        <w:t>この</w:t>
      </w:r>
      <w:r w:rsidR="00A311FB">
        <w:rPr>
          <w:rFonts w:ascii="ＭＳ 明朝" w:eastAsia="ＭＳ 明朝" w:hAnsiTheme="minorEastAsia" w:cs="Generic0-Regular" w:hint="eastAsia"/>
          <w:color w:val="auto"/>
        </w:rPr>
        <w:t>要綱</w:t>
      </w:r>
      <w:r w:rsidRPr="0017161F">
        <w:rPr>
          <w:rFonts w:ascii="ＭＳ 明朝" w:eastAsia="ＭＳ 明朝" w:hAnsiTheme="minorEastAsia" w:cs="Generic0-Regular" w:hint="eastAsia"/>
          <w:color w:val="auto"/>
        </w:rPr>
        <w:t>において、次の各号に掲げる用語の定義は、当該各号に定めるところによる。</w:t>
      </w:r>
    </w:p>
    <w:p w14:paraId="47C4F52F" w14:textId="4F3CFC14" w:rsidR="00E720F5" w:rsidRPr="0017161F" w:rsidRDefault="00D80762" w:rsidP="00D80762">
      <w:pPr>
        <w:pStyle w:val="Default"/>
        <w:kinsoku w:val="0"/>
        <w:ind w:left="490" w:hangingChars="200" w:hanging="490"/>
        <w:jc w:val="both"/>
        <w:rPr>
          <w:rFonts w:ascii="ＭＳ 明朝" w:eastAsia="ＭＳ 明朝" w:hAnsiTheme="minorEastAsia" w:cs="Generic0-Regular"/>
          <w:strike/>
          <w:color w:val="auto"/>
        </w:rPr>
      </w:pPr>
      <w:r w:rsidRPr="0017161F">
        <w:rPr>
          <w:rFonts w:ascii="ＭＳ 明朝" w:eastAsia="ＭＳ 明朝" w:hAnsiTheme="minorEastAsia" w:cs="Generic0-Regular" w:hint="eastAsia"/>
          <w:color w:val="auto"/>
        </w:rPr>
        <w:t xml:space="preserve">　</w:t>
      </w:r>
      <w:r w:rsidRPr="0017161F">
        <w:rPr>
          <w:rFonts w:ascii="ＭＳ 明朝" w:eastAsia="ＭＳ 明朝" w:hAnsiTheme="minorEastAsia" w:cs="Generic0-Regular"/>
          <w:color w:val="auto"/>
        </w:rPr>
        <w:t xml:space="preserve">(１)　</w:t>
      </w:r>
      <w:r w:rsidR="00F83A6A" w:rsidRPr="0017161F">
        <w:rPr>
          <w:rFonts w:ascii="ＭＳ 明朝" w:eastAsia="ＭＳ 明朝" w:hAnsiTheme="minorEastAsia" w:cs="Generic0-Regular" w:hint="eastAsia"/>
          <w:color w:val="auto"/>
        </w:rPr>
        <w:t>みやこのじょうすくすく</w:t>
      </w:r>
      <w:r w:rsidR="00F83A6A" w:rsidRPr="0017161F">
        <w:rPr>
          <w:rFonts w:ascii="ＭＳ 明朝" w:eastAsia="ＭＳ 明朝" w:hAnsiTheme="minorEastAsia" w:cs="Generic0-Regular"/>
          <w:color w:val="auto"/>
        </w:rPr>
        <w:t>Pay（以下「すくすくPay」という。）</w:t>
      </w:r>
      <w:r w:rsidR="00530778">
        <w:rPr>
          <w:rFonts w:ascii="ＭＳ 明朝" w:eastAsia="ＭＳ 明朝" w:hAnsiTheme="minorEastAsia" w:cs="Generic0-Regular" w:hint="eastAsia"/>
          <w:color w:val="auto"/>
        </w:rPr>
        <w:t>と</w:t>
      </w:r>
      <w:r w:rsidR="00851298" w:rsidRPr="0017161F">
        <w:rPr>
          <w:rFonts w:ascii="ＭＳ 明朝" w:eastAsia="ＭＳ 明朝" w:hAnsiTheme="minorEastAsia" w:cs="Generic0-Regular" w:hint="eastAsia"/>
          <w:color w:val="auto"/>
        </w:rPr>
        <w:t>は、</w:t>
      </w:r>
      <w:r w:rsidR="003A3AE4" w:rsidRPr="0017161F">
        <w:rPr>
          <w:rFonts w:ascii="ＭＳ 明朝" w:eastAsia="ＭＳ 明朝" w:hAnsiTheme="minorEastAsia" w:cs="Generic0-Regular" w:hint="eastAsia"/>
          <w:color w:val="auto"/>
        </w:rPr>
        <w:t>伴走型相談支援及び出産・子育て応援給付金の一体的実施事業実施</w:t>
      </w:r>
      <w:r w:rsidR="006A5268" w:rsidRPr="0017161F">
        <w:rPr>
          <w:rFonts w:ascii="ＭＳ 明朝" w:eastAsia="ＭＳ 明朝" w:hAnsiTheme="minorEastAsia" w:cs="Generic0-Regular" w:hint="eastAsia"/>
          <w:color w:val="auto"/>
        </w:rPr>
        <w:t>要綱（</w:t>
      </w:r>
      <w:r w:rsidR="00124191" w:rsidRPr="0017161F">
        <w:rPr>
          <w:rFonts w:ascii="ＭＳ 明朝" w:eastAsia="ＭＳ 明朝" w:hAnsiTheme="minorEastAsia" w:cs="Generic0-Regular" w:hint="eastAsia"/>
          <w:color w:val="auto"/>
        </w:rPr>
        <w:t>告示第１条に規定する実施要綱をいう。</w:t>
      </w:r>
      <w:r w:rsidR="006A5268" w:rsidRPr="0017161F">
        <w:rPr>
          <w:rFonts w:ascii="ＭＳ 明朝" w:eastAsia="ＭＳ 明朝" w:hAnsiTheme="minorEastAsia" w:cs="Generic0-Regular" w:hint="eastAsia"/>
          <w:color w:val="auto"/>
        </w:rPr>
        <w:t>）に規定するクーポンであって、</w:t>
      </w:r>
      <w:r w:rsidR="0054388D" w:rsidRPr="0017161F">
        <w:rPr>
          <w:rFonts w:ascii="ＭＳ 明朝" w:eastAsia="ＭＳ 明朝" w:hAnsiTheme="minorEastAsia" w:cs="Generic0-Regular"/>
          <w:color w:val="auto"/>
        </w:rPr>
        <w:t>region PAY</w:t>
      </w:r>
      <w:r w:rsidR="0054388D" w:rsidRPr="0017161F">
        <w:rPr>
          <w:rFonts w:ascii="ＭＳ 明朝" w:eastAsia="ＭＳ 明朝" w:hAnsiTheme="minorEastAsia" w:cs="Generic0-Regular" w:hint="eastAsia"/>
          <w:color w:val="auto"/>
        </w:rPr>
        <w:t>を活用したミニアプリ</w:t>
      </w:r>
      <w:r w:rsidR="00364308" w:rsidRPr="00530778">
        <w:rPr>
          <w:rFonts w:ascii="ＭＳ 明朝" w:eastAsia="ＭＳ 明朝" w:hAnsiTheme="minorEastAsia" w:cs="Generic0-Regular" w:hint="eastAsia"/>
          <w:color w:val="auto"/>
        </w:rPr>
        <w:t>（以下「アプリケーション」という。）</w:t>
      </w:r>
      <w:r w:rsidR="0054388D" w:rsidRPr="0017161F">
        <w:rPr>
          <w:rFonts w:ascii="ＭＳ 明朝" w:eastAsia="ＭＳ 明朝" w:hAnsiTheme="minorEastAsia" w:cs="Generic0-Regular" w:hint="eastAsia"/>
          <w:color w:val="auto"/>
        </w:rPr>
        <w:t>で運用</w:t>
      </w:r>
      <w:r w:rsidR="0043665D" w:rsidRPr="0017161F">
        <w:rPr>
          <w:rFonts w:ascii="ＭＳ 明朝" w:eastAsia="ＭＳ 明朝" w:hAnsiTheme="minorEastAsia" w:cs="Generic0-Regular" w:hint="eastAsia"/>
          <w:color w:val="auto"/>
        </w:rPr>
        <w:t>す</w:t>
      </w:r>
      <w:r w:rsidR="00AC580A" w:rsidRPr="0017161F">
        <w:rPr>
          <w:rFonts w:ascii="ＭＳ 明朝" w:eastAsia="ＭＳ 明朝" w:hAnsiTheme="minorEastAsia" w:cs="Generic0-Regular" w:hint="eastAsia"/>
          <w:color w:val="auto"/>
        </w:rPr>
        <w:t>る</w:t>
      </w:r>
      <w:r w:rsidR="0054388D" w:rsidRPr="0017161F">
        <w:rPr>
          <w:rFonts w:ascii="ＭＳ 明朝" w:eastAsia="ＭＳ 明朝" w:hAnsiTheme="minorEastAsia" w:cs="Generic0-Regular" w:hint="eastAsia"/>
          <w:color w:val="auto"/>
        </w:rPr>
        <w:t>電子クーポン</w:t>
      </w:r>
      <w:r w:rsidR="00E720F5" w:rsidRPr="0017161F">
        <w:rPr>
          <w:rFonts w:ascii="ＭＳ 明朝" w:eastAsia="ＭＳ 明朝" w:hAnsiTheme="minorEastAsia" w:cs="Generic0-Regular" w:hint="eastAsia"/>
          <w:color w:val="auto"/>
        </w:rPr>
        <w:t>をいう。</w:t>
      </w:r>
    </w:p>
    <w:p w14:paraId="71BE9F93" w14:textId="0265E70F" w:rsidR="00E720F5" w:rsidRPr="0017161F" w:rsidRDefault="00D80762" w:rsidP="00D80762">
      <w:pPr>
        <w:pStyle w:val="Default"/>
        <w:kinsoku w:val="0"/>
        <w:ind w:left="490" w:hangingChars="200" w:hanging="490"/>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 xml:space="preserve">　</w:t>
      </w:r>
      <w:r w:rsidRPr="0017161F">
        <w:rPr>
          <w:rFonts w:ascii="ＭＳ 明朝" w:eastAsia="ＭＳ 明朝" w:hAnsiTheme="minorEastAsia" w:cs="Generic0-Regular"/>
          <w:color w:val="auto"/>
        </w:rPr>
        <w:t>(</w:t>
      </w:r>
      <w:r w:rsidR="00C331FA" w:rsidRPr="0017161F">
        <w:rPr>
          <w:rFonts w:ascii="ＭＳ 明朝" w:eastAsia="ＭＳ 明朝" w:hAnsiTheme="minorEastAsia" w:cs="Generic0-Regular" w:hint="eastAsia"/>
          <w:color w:val="auto"/>
        </w:rPr>
        <w:t>２</w:t>
      </w:r>
      <w:r w:rsidRPr="0017161F">
        <w:rPr>
          <w:rFonts w:ascii="ＭＳ 明朝" w:eastAsia="ＭＳ 明朝" w:hAnsiTheme="minorEastAsia" w:cs="Generic0-Regular"/>
          <w:color w:val="auto"/>
        </w:rPr>
        <w:t xml:space="preserve">)　</w:t>
      </w:r>
      <w:r w:rsidR="00E720F5" w:rsidRPr="0017161F">
        <w:rPr>
          <w:rFonts w:ascii="ＭＳ 明朝" w:eastAsia="ＭＳ 明朝" w:hAnsiTheme="minorEastAsia" w:cs="Generic0-Regular" w:hint="eastAsia"/>
          <w:color w:val="auto"/>
        </w:rPr>
        <w:t>特定取引</w:t>
      </w:r>
      <w:r w:rsidR="00530778">
        <w:rPr>
          <w:rFonts w:ascii="ＭＳ 明朝" w:eastAsia="ＭＳ 明朝" w:hAnsiTheme="minorEastAsia" w:cs="Generic0-Regular" w:hint="eastAsia"/>
          <w:color w:val="auto"/>
        </w:rPr>
        <w:t>とは、</w:t>
      </w:r>
      <w:r w:rsidR="008F4A85" w:rsidRPr="0017161F">
        <w:rPr>
          <w:rFonts w:ascii="ＭＳ 明朝" w:eastAsia="ＭＳ 明朝" w:hAnsiTheme="minorEastAsia" w:cs="Generic0-Regular" w:hint="eastAsia"/>
          <w:color w:val="auto"/>
        </w:rPr>
        <w:t>すくすく</w:t>
      </w:r>
      <w:r w:rsidR="008F4A85" w:rsidRPr="0017161F">
        <w:rPr>
          <w:rFonts w:ascii="ＭＳ 明朝" w:eastAsia="ＭＳ 明朝" w:hAnsiTheme="minorEastAsia" w:cs="Generic0-Regular"/>
          <w:color w:val="auto"/>
        </w:rPr>
        <w:t>Pay</w:t>
      </w:r>
      <w:r w:rsidR="00E720F5" w:rsidRPr="0017161F">
        <w:rPr>
          <w:rFonts w:ascii="ＭＳ 明朝" w:eastAsia="ＭＳ 明朝" w:hAnsiTheme="minorEastAsia" w:cs="Generic0-Regular" w:hint="eastAsia"/>
          <w:color w:val="auto"/>
        </w:rPr>
        <w:t>が対価の弁済手段として利用される物品の購入若しくは借受け又は役務の提供（第</w:t>
      </w:r>
      <w:r w:rsidR="00CD4ADF">
        <w:rPr>
          <w:rFonts w:ascii="ＭＳ 明朝" w:eastAsia="ＭＳ 明朝" w:hAnsiTheme="minorEastAsia" w:cs="Generic0-Regular" w:hint="eastAsia"/>
          <w:color w:val="auto"/>
        </w:rPr>
        <w:t>５</w:t>
      </w:r>
      <w:r w:rsidR="00E720F5" w:rsidRPr="0017161F">
        <w:rPr>
          <w:rFonts w:ascii="ＭＳ 明朝" w:eastAsia="ＭＳ 明朝" w:hAnsiTheme="minorEastAsia" w:cs="Generic0-Regular" w:hint="eastAsia"/>
          <w:color w:val="auto"/>
        </w:rPr>
        <w:t>条第４項に規定する取引を除く。）をいう。</w:t>
      </w:r>
    </w:p>
    <w:p w14:paraId="38FCC5A9" w14:textId="2EC89B12" w:rsidR="00E720F5" w:rsidRPr="0017161F" w:rsidRDefault="00D80762" w:rsidP="00D80762">
      <w:pPr>
        <w:pStyle w:val="Default"/>
        <w:kinsoku w:val="0"/>
        <w:ind w:left="490" w:hangingChars="200" w:hanging="490"/>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 xml:space="preserve">　</w:t>
      </w:r>
      <w:r w:rsidRPr="0017161F">
        <w:rPr>
          <w:rFonts w:ascii="ＭＳ 明朝" w:eastAsia="ＭＳ 明朝" w:hAnsiTheme="minorEastAsia" w:cs="Generic0-Regular"/>
          <w:color w:val="auto"/>
        </w:rPr>
        <w:t>(</w:t>
      </w:r>
      <w:r w:rsidR="00C331FA" w:rsidRPr="0017161F">
        <w:rPr>
          <w:rFonts w:ascii="ＭＳ 明朝" w:eastAsia="ＭＳ 明朝" w:hAnsiTheme="minorEastAsia" w:cs="Generic0-Regular" w:hint="eastAsia"/>
          <w:color w:val="auto"/>
        </w:rPr>
        <w:t>３</w:t>
      </w:r>
      <w:r w:rsidRPr="0017161F">
        <w:rPr>
          <w:rFonts w:ascii="ＭＳ 明朝" w:eastAsia="ＭＳ 明朝" w:hAnsiTheme="minorEastAsia" w:cs="Generic0-Regular"/>
          <w:color w:val="auto"/>
        </w:rPr>
        <w:t xml:space="preserve">)　</w:t>
      </w:r>
      <w:r w:rsidR="00E720F5" w:rsidRPr="0017161F">
        <w:rPr>
          <w:rFonts w:ascii="ＭＳ 明朝" w:eastAsia="ＭＳ 明朝" w:hAnsiTheme="minorEastAsia" w:cs="Generic0-Regular" w:hint="eastAsia"/>
          <w:color w:val="auto"/>
        </w:rPr>
        <w:t>参加店舗</w:t>
      </w:r>
      <w:r w:rsidR="00530778">
        <w:rPr>
          <w:rFonts w:ascii="ＭＳ 明朝" w:eastAsia="ＭＳ 明朝" w:hAnsiTheme="minorEastAsia" w:cs="Generic0-Regular" w:hint="eastAsia"/>
          <w:color w:val="auto"/>
        </w:rPr>
        <w:t>とは、</w:t>
      </w:r>
      <w:r w:rsidR="00E720F5" w:rsidRPr="0017161F">
        <w:rPr>
          <w:rFonts w:ascii="ＭＳ 明朝" w:eastAsia="ＭＳ 明朝" w:hAnsiTheme="minorEastAsia" w:cs="Generic0-Regular" w:hint="eastAsia"/>
          <w:color w:val="auto"/>
        </w:rPr>
        <w:t>特定事業者が特定取引を行う場所として、</w:t>
      </w:r>
      <w:r w:rsidR="00C331FA" w:rsidRPr="0017161F">
        <w:rPr>
          <w:rFonts w:ascii="ＭＳ 明朝" w:eastAsia="ＭＳ 明朝" w:hAnsiTheme="minorEastAsia" w:cs="Generic0-Regular" w:hint="eastAsia"/>
          <w:color w:val="auto"/>
        </w:rPr>
        <w:t>市</w:t>
      </w:r>
      <w:r w:rsidR="00E720F5" w:rsidRPr="0017161F">
        <w:rPr>
          <w:rFonts w:ascii="ＭＳ 明朝" w:eastAsia="ＭＳ 明朝" w:hAnsiTheme="minorEastAsia" w:cs="Generic0-Regular" w:hint="eastAsia"/>
          <w:color w:val="auto"/>
        </w:rPr>
        <w:t>に登録した市内の店舗をいう。</w:t>
      </w:r>
    </w:p>
    <w:p w14:paraId="5437B697" w14:textId="60F1CAF8" w:rsidR="00E720F5" w:rsidRPr="0017161F" w:rsidRDefault="00D80762" w:rsidP="00920ACD">
      <w:pPr>
        <w:pStyle w:val="Default"/>
        <w:kinsoku w:val="0"/>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 xml:space="preserve">　</w:t>
      </w:r>
      <w:r w:rsidRPr="0017161F">
        <w:rPr>
          <w:rFonts w:ascii="ＭＳ 明朝" w:eastAsia="ＭＳ 明朝" w:hAnsiTheme="minorEastAsia" w:cs="Generic0-Regular"/>
          <w:color w:val="auto"/>
        </w:rPr>
        <w:t>(</w:t>
      </w:r>
      <w:r w:rsidR="00C331FA" w:rsidRPr="0017161F">
        <w:rPr>
          <w:rFonts w:ascii="ＭＳ 明朝" w:eastAsia="ＭＳ 明朝" w:hAnsiTheme="minorEastAsia" w:cs="Generic0-Regular" w:hint="eastAsia"/>
          <w:color w:val="auto"/>
        </w:rPr>
        <w:t>４</w:t>
      </w:r>
      <w:r w:rsidRPr="0017161F">
        <w:rPr>
          <w:rFonts w:ascii="ＭＳ 明朝" w:eastAsia="ＭＳ 明朝" w:hAnsiTheme="minorEastAsia" w:cs="Generic0-Regular"/>
          <w:color w:val="auto"/>
        </w:rPr>
        <w:t xml:space="preserve">)　</w:t>
      </w:r>
      <w:r w:rsidR="00E720F5" w:rsidRPr="0017161F">
        <w:rPr>
          <w:rFonts w:ascii="ＭＳ 明朝" w:eastAsia="ＭＳ 明朝" w:hAnsiTheme="minorEastAsia" w:cs="Generic0-Regular" w:hint="eastAsia"/>
          <w:color w:val="auto"/>
        </w:rPr>
        <w:t>特定事業者</w:t>
      </w:r>
      <w:r w:rsidR="00530778">
        <w:rPr>
          <w:rFonts w:ascii="ＭＳ 明朝" w:eastAsia="ＭＳ 明朝" w:hAnsiTheme="minorEastAsia" w:cs="Generic0-Regular" w:hint="eastAsia"/>
          <w:color w:val="auto"/>
        </w:rPr>
        <w:t>とは、</w:t>
      </w:r>
      <w:r w:rsidR="00E720F5" w:rsidRPr="0017161F">
        <w:rPr>
          <w:rFonts w:ascii="ＭＳ 明朝" w:eastAsia="ＭＳ 明朝" w:hAnsiTheme="minorEastAsia" w:cs="Generic0-Regular" w:hint="eastAsia"/>
          <w:color w:val="auto"/>
        </w:rPr>
        <w:t>参加店舗の申込みを行った事業者をいう。</w:t>
      </w:r>
    </w:p>
    <w:p w14:paraId="05AC64E5" w14:textId="1A5DD1B7" w:rsidR="00B60B04" w:rsidRDefault="00D80762" w:rsidP="00920ACD">
      <w:pPr>
        <w:pStyle w:val="Default"/>
        <w:kinsoku w:val="0"/>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 xml:space="preserve">　</w:t>
      </w:r>
      <w:r w:rsidRPr="0017161F">
        <w:rPr>
          <w:rFonts w:ascii="ＭＳ 明朝" w:eastAsia="ＭＳ 明朝" w:hAnsiTheme="minorEastAsia" w:cs="Generic0-Regular"/>
          <w:color w:val="auto"/>
        </w:rPr>
        <w:t>(</w:t>
      </w:r>
      <w:r w:rsidR="00C331FA" w:rsidRPr="0017161F">
        <w:rPr>
          <w:rFonts w:ascii="ＭＳ 明朝" w:eastAsia="ＭＳ 明朝" w:hAnsiTheme="minorEastAsia" w:cs="Generic0-Regular" w:hint="eastAsia"/>
          <w:color w:val="auto"/>
        </w:rPr>
        <w:t>５</w:t>
      </w:r>
      <w:r w:rsidRPr="0017161F">
        <w:rPr>
          <w:rFonts w:ascii="ＭＳ 明朝" w:eastAsia="ＭＳ 明朝" w:hAnsiTheme="minorEastAsia" w:cs="Generic0-Regular"/>
          <w:color w:val="auto"/>
        </w:rPr>
        <w:t xml:space="preserve">)　</w:t>
      </w:r>
      <w:r w:rsidR="00E720F5" w:rsidRPr="0017161F">
        <w:rPr>
          <w:rFonts w:ascii="ＭＳ 明朝" w:eastAsia="ＭＳ 明朝" w:hAnsiTheme="minorEastAsia" w:cs="Generic0-Regular" w:hint="eastAsia"/>
          <w:color w:val="auto"/>
        </w:rPr>
        <w:t>利用者</w:t>
      </w:r>
      <w:r w:rsidR="00530778">
        <w:rPr>
          <w:rFonts w:ascii="ＭＳ 明朝" w:eastAsia="ＭＳ 明朝" w:hAnsiTheme="minorEastAsia" w:cs="Generic0-Regular" w:hint="eastAsia"/>
          <w:color w:val="auto"/>
        </w:rPr>
        <w:t>とは、</w:t>
      </w:r>
      <w:r w:rsidR="000F41FF" w:rsidRPr="0017161F">
        <w:rPr>
          <w:rFonts w:ascii="ＭＳ 明朝" w:eastAsia="ＭＳ 明朝" w:hAnsiTheme="minorEastAsia" w:cs="Generic0-Regular" w:hint="eastAsia"/>
          <w:color w:val="auto"/>
        </w:rPr>
        <w:t>すくすく</w:t>
      </w:r>
      <w:r w:rsidR="000F41FF" w:rsidRPr="0017161F">
        <w:rPr>
          <w:rFonts w:ascii="ＭＳ 明朝" w:eastAsia="ＭＳ 明朝" w:hAnsiTheme="minorEastAsia" w:cs="Generic0-Regular"/>
          <w:color w:val="auto"/>
        </w:rPr>
        <w:t>Pay</w:t>
      </w:r>
      <w:r w:rsidR="00A75FFA" w:rsidRPr="0017161F">
        <w:rPr>
          <w:rFonts w:ascii="ＭＳ 明朝" w:eastAsia="ＭＳ 明朝" w:hAnsiTheme="minorEastAsia" w:cs="Generic0-Regular" w:hint="eastAsia"/>
          <w:color w:val="auto"/>
        </w:rPr>
        <w:t>を</w:t>
      </w:r>
      <w:r w:rsidR="00FC4EEA" w:rsidRPr="0017161F">
        <w:rPr>
          <w:rFonts w:ascii="ＭＳ 明朝" w:eastAsia="ＭＳ 明朝" w:hAnsiTheme="minorEastAsia" w:cs="Generic0-Regular" w:hint="eastAsia"/>
          <w:color w:val="auto"/>
        </w:rPr>
        <w:t>利用する</w:t>
      </w:r>
      <w:r w:rsidR="00A75FFA" w:rsidRPr="0017161F">
        <w:rPr>
          <w:rFonts w:ascii="ＭＳ 明朝" w:eastAsia="ＭＳ 明朝" w:hAnsiTheme="minorEastAsia" w:cs="Generic0-Regular" w:hint="eastAsia"/>
          <w:color w:val="auto"/>
        </w:rPr>
        <w:t>者をいう。</w:t>
      </w:r>
    </w:p>
    <w:p w14:paraId="287C819E" w14:textId="1C4313DB" w:rsidR="00CD4ADF" w:rsidRPr="0017161F" w:rsidRDefault="00CD4ADF" w:rsidP="00CD4ADF">
      <w:pPr>
        <w:pStyle w:val="Default"/>
        <w:kinsoku w:val="0"/>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 xml:space="preserve">　（利用者の責務）</w:t>
      </w:r>
    </w:p>
    <w:p w14:paraId="41A75957" w14:textId="174E2FE1" w:rsidR="00B60B04" w:rsidRDefault="00CD4ADF" w:rsidP="005E5B7E">
      <w:pPr>
        <w:pStyle w:val="Default"/>
        <w:kinsoku w:val="0"/>
        <w:ind w:left="282" w:hangingChars="115" w:hanging="282"/>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第</w:t>
      </w:r>
      <w:r>
        <w:rPr>
          <w:rFonts w:ascii="ＭＳ 明朝" w:eastAsia="ＭＳ 明朝" w:hAnsiTheme="minorEastAsia" w:cs="Generic0-Regular" w:hint="eastAsia"/>
          <w:color w:val="auto"/>
        </w:rPr>
        <w:t>３</w:t>
      </w:r>
      <w:r w:rsidRPr="0017161F">
        <w:rPr>
          <w:rFonts w:ascii="ＭＳ 明朝" w:eastAsia="ＭＳ 明朝" w:hAnsiTheme="minorEastAsia" w:cs="Generic0-Regular" w:hint="eastAsia"/>
          <w:color w:val="auto"/>
        </w:rPr>
        <w:t>条　すくすく</w:t>
      </w:r>
      <w:r w:rsidRPr="0017161F">
        <w:rPr>
          <w:rFonts w:ascii="ＭＳ 明朝" w:eastAsia="ＭＳ 明朝" w:hAnsiTheme="minorEastAsia" w:cs="Generic0-Regular"/>
          <w:color w:val="auto"/>
        </w:rPr>
        <w:t>Pay</w:t>
      </w:r>
      <w:r w:rsidRPr="0017161F">
        <w:rPr>
          <w:rFonts w:ascii="ＭＳ 明朝" w:eastAsia="ＭＳ 明朝" w:hAnsiTheme="minorEastAsia" w:cs="Generic0-Regular" w:hint="eastAsia"/>
          <w:color w:val="auto"/>
        </w:rPr>
        <w:t>の利用者は、本</w:t>
      </w:r>
      <w:r w:rsidR="00A311FB">
        <w:rPr>
          <w:rFonts w:ascii="ＭＳ 明朝" w:eastAsia="ＭＳ 明朝" w:hAnsiTheme="minorEastAsia" w:cs="Generic0-Regular" w:hint="eastAsia"/>
          <w:color w:val="auto"/>
        </w:rPr>
        <w:t>要綱</w:t>
      </w:r>
      <w:r w:rsidRPr="0017161F">
        <w:rPr>
          <w:rFonts w:ascii="ＭＳ 明朝" w:eastAsia="ＭＳ 明朝" w:hAnsiTheme="minorEastAsia" w:cs="Generic0-Regular" w:hint="eastAsia"/>
          <w:color w:val="auto"/>
        </w:rPr>
        <w:t>の内容を十分に理解し、内容に同意した上で利用しなければならない。</w:t>
      </w:r>
    </w:p>
    <w:p w14:paraId="2AA79292" w14:textId="62C6E3C8" w:rsidR="00E720F5" w:rsidRPr="0017161F" w:rsidRDefault="000F41FF" w:rsidP="00920ACD">
      <w:pPr>
        <w:pStyle w:val="Default"/>
        <w:kinsoku w:val="0"/>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 xml:space="preserve">　</w:t>
      </w:r>
      <w:r w:rsidR="00E720F5" w:rsidRPr="0017161F">
        <w:rPr>
          <w:rFonts w:ascii="ＭＳ 明朝" w:eastAsia="ＭＳ 明朝" w:hAnsiTheme="minorEastAsia" w:cs="Generic0-Regular" w:hint="eastAsia"/>
          <w:color w:val="auto"/>
        </w:rPr>
        <w:t>（</w:t>
      </w:r>
      <w:r w:rsidR="00086B9B" w:rsidRPr="0017161F">
        <w:rPr>
          <w:rFonts w:ascii="ＭＳ 明朝" w:eastAsia="ＭＳ 明朝" w:hAnsiTheme="minorEastAsia" w:cs="Generic0-Regular" w:hint="eastAsia"/>
          <w:color w:val="auto"/>
        </w:rPr>
        <w:t>すくすく</w:t>
      </w:r>
      <w:r w:rsidR="00086B9B" w:rsidRPr="0017161F">
        <w:rPr>
          <w:rFonts w:ascii="ＭＳ 明朝" w:eastAsia="ＭＳ 明朝" w:hAnsiTheme="minorEastAsia" w:cs="Generic0-Regular"/>
          <w:color w:val="auto"/>
        </w:rPr>
        <w:t>Pay</w:t>
      </w:r>
      <w:r w:rsidR="00E720F5" w:rsidRPr="0017161F">
        <w:rPr>
          <w:rFonts w:ascii="ＭＳ 明朝" w:eastAsia="ＭＳ 明朝" w:hAnsiTheme="minorEastAsia" w:cs="Generic0-Regular" w:hint="eastAsia"/>
          <w:color w:val="auto"/>
        </w:rPr>
        <w:t>の利用方法）</w:t>
      </w:r>
    </w:p>
    <w:p w14:paraId="79AEB2BE" w14:textId="2D8F779F" w:rsidR="00E720F5" w:rsidRPr="0017161F" w:rsidRDefault="00E720F5" w:rsidP="00D80762">
      <w:pPr>
        <w:pStyle w:val="Default"/>
        <w:kinsoku w:val="0"/>
        <w:ind w:left="245"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第</w:t>
      </w:r>
      <w:r w:rsidR="00CD4ADF">
        <w:rPr>
          <w:rFonts w:ascii="ＭＳ 明朝" w:eastAsia="ＭＳ 明朝" w:hAnsiTheme="minorEastAsia" w:cs="Generic0-Regular" w:hint="eastAsia"/>
          <w:color w:val="auto"/>
        </w:rPr>
        <w:t>４</w:t>
      </w:r>
      <w:r w:rsidRPr="0017161F">
        <w:rPr>
          <w:rFonts w:ascii="ＭＳ 明朝" w:eastAsia="ＭＳ 明朝" w:hAnsiTheme="minorEastAsia" w:cs="Generic0-Regular" w:hint="eastAsia"/>
          <w:color w:val="auto"/>
        </w:rPr>
        <w:t>条</w:t>
      </w:r>
      <w:r w:rsidR="007A0315" w:rsidRPr="0017161F">
        <w:rPr>
          <w:rFonts w:ascii="ＭＳ 明朝" w:eastAsia="ＭＳ 明朝" w:hAnsiTheme="minorEastAsia" w:cs="Generic0-Regular" w:hint="eastAsia"/>
          <w:color w:val="auto"/>
        </w:rPr>
        <w:t xml:space="preserve">　</w:t>
      </w:r>
      <w:r w:rsidR="000F41FF" w:rsidRPr="0017161F">
        <w:rPr>
          <w:rFonts w:ascii="ＭＳ 明朝" w:eastAsia="ＭＳ 明朝" w:hAnsiTheme="minorEastAsia" w:cs="Generic0-Regular" w:hint="eastAsia"/>
          <w:color w:val="auto"/>
        </w:rPr>
        <w:t>すくすく</w:t>
      </w:r>
      <w:r w:rsidR="000F41FF" w:rsidRPr="0017161F">
        <w:rPr>
          <w:rFonts w:ascii="ＭＳ 明朝" w:eastAsia="ＭＳ 明朝" w:hAnsiTheme="minorEastAsia" w:cs="Generic0-Regular"/>
          <w:color w:val="auto"/>
        </w:rPr>
        <w:t>Payは、</w:t>
      </w:r>
      <w:r w:rsidR="00A06247" w:rsidRPr="0017161F">
        <w:rPr>
          <w:rFonts w:ascii="ＭＳ 明朝" w:eastAsia="ＭＳ 明朝" w:hAnsiTheme="minorEastAsia" w:cs="Generic0-Regular" w:hint="eastAsia"/>
          <w:color w:val="auto"/>
        </w:rPr>
        <w:t>市が交付するクーポン用紙</w:t>
      </w:r>
      <w:r w:rsidRPr="0017161F">
        <w:rPr>
          <w:rFonts w:ascii="ＭＳ 明朝" w:eastAsia="ＭＳ 明朝" w:hAnsiTheme="minorEastAsia" w:cs="Generic0-Regular" w:hint="eastAsia"/>
          <w:color w:val="auto"/>
        </w:rPr>
        <w:t>に記載されて</w:t>
      </w:r>
      <w:r w:rsidR="000F41FF" w:rsidRPr="0017161F">
        <w:rPr>
          <w:rFonts w:ascii="ＭＳ 明朝" w:eastAsia="ＭＳ 明朝" w:hAnsiTheme="minorEastAsia" w:cs="Generic0-Regular" w:hint="eastAsia"/>
          <w:color w:val="auto"/>
        </w:rPr>
        <w:t>いる二次元コードを、次の各号のいずれかの方法</w:t>
      </w:r>
      <w:r w:rsidR="00124191" w:rsidRPr="0017161F">
        <w:rPr>
          <w:rFonts w:ascii="ＭＳ 明朝" w:eastAsia="ＭＳ 明朝" w:hAnsiTheme="minorEastAsia" w:cs="Generic0-Regular" w:hint="eastAsia"/>
          <w:color w:val="auto"/>
        </w:rPr>
        <w:t>を用いることによって利用することができる。</w:t>
      </w:r>
    </w:p>
    <w:p w14:paraId="3E0C1CB5" w14:textId="0D3BBC4F" w:rsidR="00E720F5" w:rsidRPr="0017161F" w:rsidRDefault="00124191" w:rsidP="00124191">
      <w:pPr>
        <w:pStyle w:val="Default"/>
        <w:kinsoku w:val="0"/>
        <w:ind w:left="490" w:hangingChars="200" w:hanging="490"/>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 xml:space="preserve">　</w:t>
      </w:r>
      <w:r w:rsidRPr="0017161F">
        <w:rPr>
          <w:rFonts w:ascii="ＭＳ 明朝" w:eastAsia="ＭＳ 明朝" w:hAnsiTheme="minorEastAsia" w:cs="Generic0-Regular"/>
          <w:color w:val="auto"/>
        </w:rPr>
        <w:t>(１)　二次元コードを参加店舗</w:t>
      </w:r>
      <w:r w:rsidR="00A362B9" w:rsidRPr="0017161F">
        <w:rPr>
          <w:rFonts w:ascii="ＭＳ 明朝" w:eastAsia="ＭＳ 明朝" w:hAnsiTheme="minorEastAsia" w:cs="Generic0-Regular" w:hint="eastAsia"/>
          <w:color w:val="auto"/>
        </w:rPr>
        <w:t>に提示し、参加店舗の端末で読み取り</w:t>
      </w:r>
      <w:r w:rsidRPr="0017161F">
        <w:rPr>
          <w:rFonts w:ascii="ＭＳ 明朝" w:eastAsia="ＭＳ 明朝" w:hAnsiTheme="minorEastAsia" w:cs="Generic0-Regular" w:hint="eastAsia"/>
          <w:color w:val="auto"/>
        </w:rPr>
        <w:t>決済をする方法</w:t>
      </w:r>
    </w:p>
    <w:p w14:paraId="71373C20" w14:textId="5010D8C2" w:rsidR="00124191" w:rsidRPr="0017161F" w:rsidRDefault="00124191" w:rsidP="00124191">
      <w:pPr>
        <w:pStyle w:val="Default"/>
        <w:kinsoku w:val="0"/>
        <w:ind w:left="490" w:hangingChars="200" w:hanging="490"/>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 xml:space="preserve">　</w:t>
      </w:r>
      <w:r w:rsidRPr="0017161F">
        <w:rPr>
          <w:rFonts w:ascii="ＭＳ 明朝" w:eastAsia="ＭＳ 明朝" w:hAnsiTheme="minorEastAsia" w:cs="Generic0-Regular"/>
          <w:color w:val="auto"/>
        </w:rPr>
        <w:t>(２)　二次元コードを</w:t>
      </w:r>
      <w:r w:rsidR="00C331FA" w:rsidRPr="0017161F">
        <w:rPr>
          <w:rFonts w:ascii="ＭＳ 明朝" w:eastAsia="ＭＳ 明朝" w:hAnsiTheme="minorEastAsia" w:cs="Generic0-Regular" w:hint="eastAsia"/>
          <w:color w:val="auto"/>
        </w:rPr>
        <w:t>市</w:t>
      </w:r>
      <w:r w:rsidRPr="0017161F">
        <w:rPr>
          <w:rFonts w:ascii="ＭＳ 明朝" w:eastAsia="ＭＳ 明朝" w:hAnsiTheme="minorEastAsia" w:cs="Generic0-Regular" w:hint="eastAsia"/>
          <w:color w:val="auto"/>
        </w:rPr>
        <w:t>が指定する方法で利用者のスマートフォン内のアプリケ</w:t>
      </w:r>
      <w:r w:rsidRPr="0017161F">
        <w:rPr>
          <w:rFonts w:ascii="ＭＳ 明朝" w:eastAsia="ＭＳ 明朝" w:hAnsiTheme="minorEastAsia" w:cs="Generic0-Regular" w:hint="eastAsia"/>
          <w:color w:val="auto"/>
        </w:rPr>
        <w:lastRenderedPageBreak/>
        <w:t>ーション</w:t>
      </w:r>
      <w:r w:rsidR="009301B3" w:rsidRPr="0017161F">
        <w:rPr>
          <w:rFonts w:ascii="ＭＳ 明朝" w:eastAsia="ＭＳ 明朝" w:hAnsiTheme="minorEastAsia" w:cs="Generic0-Regular" w:hint="eastAsia"/>
          <w:color w:val="auto"/>
        </w:rPr>
        <w:t>で</w:t>
      </w:r>
      <w:r w:rsidRPr="0017161F">
        <w:rPr>
          <w:rFonts w:ascii="ＭＳ 明朝" w:eastAsia="ＭＳ 明朝" w:hAnsiTheme="minorEastAsia" w:cs="Generic0-Regular" w:hint="eastAsia"/>
          <w:color w:val="auto"/>
        </w:rPr>
        <w:t>読み取り、</w:t>
      </w:r>
      <w:r w:rsidR="00A435A5" w:rsidRPr="0017161F">
        <w:rPr>
          <w:rFonts w:ascii="ＭＳ 明朝" w:eastAsia="ＭＳ 明朝" w:hAnsiTheme="minorEastAsia" w:cs="Generic0-Regular" w:hint="eastAsia"/>
          <w:color w:val="auto"/>
        </w:rPr>
        <w:t>当該アプリケーションを用いて</w:t>
      </w:r>
      <w:r w:rsidRPr="0017161F">
        <w:rPr>
          <w:rFonts w:ascii="ＭＳ 明朝" w:eastAsia="ＭＳ 明朝" w:hAnsiTheme="minorEastAsia" w:cs="Generic0-Regular" w:hint="eastAsia"/>
          <w:color w:val="auto"/>
        </w:rPr>
        <w:t>決済</w:t>
      </w:r>
      <w:r w:rsidR="00A435A5" w:rsidRPr="0017161F">
        <w:rPr>
          <w:rFonts w:ascii="ＭＳ 明朝" w:eastAsia="ＭＳ 明朝" w:hAnsiTheme="minorEastAsia" w:cs="Generic0-Regular" w:hint="eastAsia"/>
          <w:color w:val="auto"/>
        </w:rPr>
        <w:t>を</w:t>
      </w:r>
      <w:r w:rsidRPr="0017161F">
        <w:rPr>
          <w:rFonts w:ascii="ＭＳ 明朝" w:eastAsia="ＭＳ 明朝" w:hAnsiTheme="minorEastAsia" w:cs="Generic0-Regular" w:hint="eastAsia"/>
          <w:color w:val="auto"/>
        </w:rPr>
        <w:t>する</w:t>
      </w:r>
      <w:r w:rsidR="00A435A5" w:rsidRPr="0017161F">
        <w:rPr>
          <w:rFonts w:ascii="ＭＳ 明朝" w:eastAsia="ＭＳ 明朝" w:hAnsiTheme="minorEastAsia" w:cs="Generic0-Regular" w:hint="eastAsia"/>
          <w:color w:val="auto"/>
        </w:rPr>
        <w:t>方法</w:t>
      </w:r>
      <w:r w:rsidR="00807439" w:rsidRPr="0017161F">
        <w:rPr>
          <w:rFonts w:ascii="ＭＳ 明朝" w:eastAsia="ＭＳ 明朝" w:hAnsiTheme="minorEastAsia" w:cs="Generic0-Regular" w:hint="eastAsia"/>
          <w:color w:val="auto"/>
        </w:rPr>
        <w:t>。なお、アプリケーションの利用には、</w:t>
      </w:r>
      <w:r w:rsidR="00075DCC" w:rsidRPr="0017161F">
        <w:rPr>
          <w:rFonts w:ascii="ＭＳ 明朝" w:eastAsia="ＭＳ 明朝" w:hAnsiTheme="minorEastAsia" w:cs="Generic0-Regular" w:hint="eastAsia"/>
          <w:color w:val="auto"/>
        </w:rPr>
        <w:t>利用者</w:t>
      </w:r>
      <w:r w:rsidR="00807439" w:rsidRPr="0017161F">
        <w:rPr>
          <w:rFonts w:ascii="ＭＳ 明朝" w:eastAsia="ＭＳ 明朝" w:hAnsiTheme="minorEastAsia" w:cs="Generic0-Regular" w:hint="eastAsia"/>
          <w:color w:val="auto"/>
        </w:rPr>
        <w:t>の性別、生年月及び郵便番号又は住所の登録を必要とする。</w:t>
      </w:r>
    </w:p>
    <w:p w14:paraId="71B624FE" w14:textId="315877CC" w:rsidR="00E720F5" w:rsidRPr="0017161F" w:rsidRDefault="00E720F5" w:rsidP="005E5B7E">
      <w:pPr>
        <w:pStyle w:val="Default"/>
        <w:kinsoku w:val="0"/>
        <w:ind w:firstLineChars="100" w:firstLine="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w:t>
      </w:r>
      <w:r w:rsidR="00F578E2" w:rsidRPr="0017161F">
        <w:rPr>
          <w:rFonts w:ascii="ＭＳ 明朝" w:eastAsia="ＭＳ 明朝" w:hAnsiTheme="minorEastAsia" w:cs="Generic0-Regular" w:hint="eastAsia"/>
          <w:color w:val="auto"/>
        </w:rPr>
        <w:t>すくすく</w:t>
      </w:r>
      <w:r w:rsidR="00F578E2" w:rsidRPr="0017161F">
        <w:rPr>
          <w:rFonts w:ascii="ＭＳ 明朝" w:eastAsia="ＭＳ 明朝" w:hAnsiTheme="minorEastAsia" w:cs="Generic0-Regular"/>
          <w:color w:val="auto"/>
        </w:rPr>
        <w:t>Pay</w:t>
      </w:r>
      <w:r w:rsidRPr="0017161F">
        <w:rPr>
          <w:rFonts w:ascii="ＭＳ 明朝" w:eastAsia="ＭＳ 明朝" w:hAnsiTheme="minorEastAsia" w:cs="Generic0-Regular" w:hint="eastAsia"/>
          <w:color w:val="auto"/>
        </w:rPr>
        <w:t>の利用範囲等）</w:t>
      </w:r>
    </w:p>
    <w:p w14:paraId="73B60AEC" w14:textId="73ECE108" w:rsidR="00E720F5" w:rsidRPr="0017161F" w:rsidRDefault="00E720F5" w:rsidP="00920ACD">
      <w:pPr>
        <w:pStyle w:val="Default"/>
        <w:kinsoku w:val="0"/>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第</w:t>
      </w:r>
      <w:r w:rsidR="00CD4ADF">
        <w:rPr>
          <w:rFonts w:ascii="ＭＳ 明朝" w:eastAsia="ＭＳ 明朝" w:hAnsiTheme="minorEastAsia" w:cs="Generic0-Regular" w:hint="eastAsia"/>
          <w:color w:val="auto"/>
        </w:rPr>
        <w:t>５</w:t>
      </w:r>
      <w:r w:rsidRPr="0017161F">
        <w:rPr>
          <w:rFonts w:ascii="ＭＳ 明朝" w:eastAsia="ＭＳ 明朝" w:hAnsiTheme="minorEastAsia" w:cs="Generic0-Regular" w:hint="eastAsia"/>
          <w:color w:val="auto"/>
        </w:rPr>
        <w:t>条</w:t>
      </w:r>
      <w:r w:rsidR="007A0315" w:rsidRPr="0017161F">
        <w:rPr>
          <w:rFonts w:ascii="ＭＳ 明朝" w:eastAsia="ＭＳ 明朝" w:hAnsiTheme="minorEastAsia" w:cs="Generic0-Regular" w:hint="eastAsia"/>
          <w:color w:val="auto"/>
        </w:rPr>
        <w:t xml:space="preserve">　</w:t>
      </w:r>
      <w:r w:rsidR="00A435A5" w:rsidRPr="0017161F">
        <w:rPr>
          <w:rFonts w:ascii="ＭＳ 明朝" w:eastAsia="ＭＳ 明朝" w:hAnsiTheme="minorEastAsia" w:cs="Generic0-Regular" w:hint="eastAsia"/>
          <w:color w:val="auto"/>
        </w:rPr>
        <w:t>すくすく</w:t>
      </w:r>
      <w:r w:rsidR="00A435A5" w:rsidRPr="0017161F">
        <w:rPr>
          <w:rFonts w:ascii="ＭＳ 明朝" w:eastAsia="ＭＳ 明朝" w:hAnsiTheme="minorEastAsia" w:cs="Generic0-Regular"/>
          <w:color w:val="auto"/>
        </w:rPr>
        <w:t>Pay</w:t>
      </w:r>
      <w:r w:rsidRPr="0017161F">
        <w:rPr>
          <w:rFonts w:ascii="ＭＳ 明朝" w:eastAsia="ＭＳ 明朝" w:hAnsiTheme="minorEastAsia" w:cs="Generic0-Regular" w:hint="eastAsia"/>
          <w:color w:val="auto"/>
        </w:rPr>
        <w:t>は、参加店舗においてのみ利用することができる。</w:t>
      </w:r>
    </w:p>
    <w:p w14:paraId="29CDFA3E" w14:textId="5D68B379" w:rsidR="00E720F5" w:rsidRPr="0017161F" w:rsidRDefault="00E720F5" w:rsidP="00A435A5">
      <w:pPr>
        <w:pStyle w:val="Default"/>
        <w:kinsoku w:val="0"/>
        <w:ind w:left="245"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２</w:t>
      </w:r>
      <w:r w:rsidR="00D46397" w:rsidRPr="0017161F">
        <w:rPr>
          <w:rFonts w:ascii="ＭＳ 明朝" w:eastAsia="ＭＳ 明朝" w:hAnsiTheme="minorEastAsia" w:cs="Generic0-Regular" w:hint="eastAsia"/>
          <w:color w:val="auto"/>
        </w:rPr>
        <w:t xml:space="preserve">　</w:t>
      </w:r>
      <w:r w:rsidR="00A435A5" w:rsidRPr="0017161F">
        <w:rPr>
          <w:rFonts w:ascii="ＭＳ 明朝" w:eastAsia="ＭＳ 明朝" w:hAnsiTheme="minorEastAsia" w:cs="Generic0-Regular" w:hint="eastAsia"/>
          <w:color w:val="auto"/>
        </w:rPr>
        <w:t>すくすく</w:t>
      </w:r>
      <w:r w:rsidR="00A435A5" w:rsidRPr="0017161F">
        <w:rPr>
          <w:rFonts w:ascii="ＭＳ 明朝" w:eastAsia="ＭＳ 明朝" w:hAnsiTheme="minorEastAsia" w:cs="Generic0-Regular"/>
          <w:color w:val="auto"/>
        </w:rPr>
        <w:t>Pay</w:t>
      </w:r>
      <w:r w:rsidRPr="0017161F">
        <w:rPr>
          <w:rFonts w:ascii="ＭＳ 明朝" w:eastAsia="ＭＳ 明朝" w:hAnsiTheme="minorEastAsia" w:cs="Generic0-Regular" w:hint="eastAsia"/>
          <w:color w:val="auto"/>
        </w:rPr>
        <w:t>の利用期間は、</w:t>
      </w:r>
      <w:r w:rsidR="007C0A4D" w:rsidRPr="0017161F">
        <w:rPr>
          <w:rFonts w:ascii="ＭＳ 明朝" w:eastAsia="ＭＳ 明朝" w:hAnsiTheme="minorEastAsia" w:cs="Generic0-Regular" w:hint="eastAsia"/>
          <w:color w:val="auto"/>
        </w:rPr>
        <w:t>市が</w:t>
      </w:r>
      <w:r w:rsidR="007A0315" w:rsidRPr="0017161F">
        <w:rPr>
          <w:rFonts w:ascii="ＭＳ 明朝" w:eastAsia="ＭＳ 明朝" w:hAnsiTheme="minorEastAsia" w:cs="Generic0-Regular" w:hint="eastAsia"/>
          <w:color w:val="auto"/>
        </w:rPr>
        <w:t>クーポン</w:t>
      </w:r>
      <w:r w:rsidR="00F578E2" w:rsidRPr="0017161F">
        <w:rPr>
          <w:rFonts w:ascii="ＭＳ 明朝" w:eastAsia="ＭＳ 明朝" w:hAnsiTheme="minorEastAsia" w:cs="Generic0-Regular" w:hint="eastAsia"/>
          <w:color w:val="auto"/>
        </w:rPr>
        <w:t>用紙</w:t>
      </w:r>
      <w:r w:rsidR="007C0A4D" w:rsidRPr="0017161F">
        <w:rPr>
          <w:rFonts w:ascii="ＭＳ 明朝" w:eastAsia="ＭＳ 明朝" w:hAnsiTheme="minorEastAsia" w:cs="Generic0-Regular" w:hint="eastAsia"/>
          <w:color w:val="auto"/>
        </w:rPr>
        <w:t>を交付した</w:t>
      </w:r>
      <w:r w:rsidR="007A0315" w:rsidRPr="0017161F">
        <w:rPr>
          <w:rFonts w:ascii="ＭＳ 明朝" w:eastAsia="ＭＳ 明朝" w:hAnsiTheme="minorEastAsia" w:cs="Generic0-Regular" w:hint="eastAsia"/>
          <w:color w:val="auto"/>
        </w:rPr>
        <w:t>日から</w:t>
      </w:r>
      <w:r w:rsidR="00A435A5" w:rsidRPr="0017161F">
        <w:rPr>
          <w:rFonts w:ascii="ＭＳ 明朝" w:eastAsia="ＭＳ 明朝" w:hAnsiTheme="minorEastAsia" w:cs="Generic0-Regular"/>
          <w:color w:val="auto"/>
        </w:rPr>
        <w:t>24</w:t>
      </w:r>
      <w:r w:rsidR="007A0315" w:rsidRPr="0017161F">
        <w:rPr>
          <w:rFonts w:ascii="ＭＳ 明朝" w:eastAsia="ＭＳ 明朝" w:hAnsiTheme="minorEastAsia" w:cs="Generic0-Regular" w:hint="eastAsia"/>
          <w:color w:val="auto"/>
        </w:rPr>
        <w:t>週までの間</w:t>
      </w:r>
      <w:r w:rsidRPr="0017161F">
        <w:rPr>
          <w:rFonts w:ascii="ＭＳ 明朝" w:eastAsia="ＭＳ 明朝" w:hAnsiTheme="minorEastAsia" w:cs="Generic0-Regular" w:hint="eastAsia"/>
          <w:color w:val="auto"/>
        </w:rPr>
        <w:t>とし、利用期間を経過した</w:t>
      </w:r>
      <w:r w:rsidR="00A435A5" w:rsidRPr="0017161F">
        <w:rPr>
          <w:rFonts w:ascii="ＭＳ 明朝" w:eastAsia="ＭＳ 明朝" w:hAnsiTheme="minorEastAsia" w:cs="Generic0-Regular" w:hint="eastAsia"/>
          <w:color w:val="auto"/>
        </w:rPr>
        <w:t>すくすく</w:t>
      </w:r>
      <w:r w:rsidR="00A435A5" w:rsidRPr="0017161F">
        <w:rPr>
          <w:rFonts w:ascii="ＭＳ 明朝" w:eastAsia="ＭＳ 明朝" w:hAnsiTheme="minorEastAsia" w:cs="Generic0-Regular"/>
          <w:color w:val="auto"/>
        </w:rPr>
        <w:t>Pay</w:t>
      </w:r>
      <w:r w:rsidRPr="0017161F">
        <w:rPr>
          <w:rFonts w:ascii="ＭＳ 明朝" w:eastAsia="ＭＳ 明朝" w:hAnsiTheme="minorEastAsia" w:cs="Generic0-Regular" w:hint="eastAsia"/>
          <w:color w:val="auto"/>
        </w:rPr>
        <w:t>は無効とする。</w:t>
      </w:r>
      <w:r w:rsidR="00917EC4" w:rsidRPr="0017161F">
        <w:rPr>
          <w:rFonts w:ascii="ＭＳ 明朝" w:eastAsia="ＭＳ 明朝" w:hAnsiTheme="minorEastAsia" w:cs="Generic0-Regular" w:hint="eastAsia"/>
          <w:color w:val="auto"/>
        </w:rPr>
        <w:t>ただし、市長が必要と認めるときは、この限りでない。</w:t>
      </w:r>
      <w:r w:rsidR="00CD6752" w:rsidRPr="0017161F">
        <w:rPr>
          <w:rFonts w:ascii="ＭＳ 明朝" w:eastAsia="ＭＳ 明朝" w:hAnsiTheme="minorEastAsia" w:cs="Generic0-Regular"/>
          <w:color w:val="auto"/>
        </w:rPr>
        <w:t xml:space="preserve"> </w:t>
      </w:r>
      <w:r w:rsidR="00807439" w:rsidRPr="0017161F">
        <w:rPr>
          <w:rFonts w:ascii="ＭＳ 明朝" w:eastAsia="ＭＳ 明朝" w:hAnsiTheme="minorEastAsia" w:cs="Generic0-Regular" w:hint="eastAsia"/>
          <w:color w:val="auto"/>
        </w:rPr>
        <w:t>なお、市は失効した</w:t>
      </w:r>
      <w:r w:rsidR="00F578E2" w:rsidRPr="0017161F">
        <w:rPr>
          <w:rFonts w:ascii="ＭＳ 明朝" w:eastAsia="ＭＳ 明朝" w:hAnsiTheme="minorEastAsia" w:cs="Generic0-Regular" w:hint="eastAsia"/>
          <w:color w:val="auto"/>
        </w:rPr>
        <w:t>すくすく</w:t>
      </w:r>
      <w:r w:rsidR="00F578E2" w:rsidRPr="0017161F">
        <w:rPr>
          <w:rFonts w:ascii="ＭＳ 明朝" w:eastAsia="ＭＳ 明朝" w:hAnsiTheme="minorEastAsia" w:cs="Generic0-Regular"/>
          <w:color w:val="auto"/>
        </w:rPr>
        <w:t>Pay</w:t>
      </w:r>
      <w:r w:rsidR="00807439" w:rsidRPr="0017161F">
        <w:rPr>
          <w:rFonts w:ascii="ＭＳ 明朝" w:eastAsia="ＭＳ 明朝" w:hAnsiTheme="minorEastAsia" w:cs="Generic0-Regular" w:hint="eastAsia"/>
          <w:color w:val="auto"/>
        </w:rPr>
        <w:t>に関して、</w:t>
      </w:r>
      <w:r w:rsidR="00075DCC" w:rsidRPr="0017161F">
        <w:rPr>
          <w:rFonts w:ascii="ＭＳ 明朝" w:eastAsia="ＭＳ 明朝" w:hAnsiTheme="minorEastAsia" w:cs="Generic0-Regular" w:hint="eastAsia"/>
          <w:color w:val="auto"/>
        </w:rPr>
        <w:t>利用者</w:t>
      </w:r>
      <w:r w:rsidR="00807439" w:rsidRPr="0017161F">
        <w:rPr>
          <w:rFonts w:ascii="ＭＳ 明朝" w:eastAsia="ＭＳ 明朝" w:hAnsiTheme="minorEastAsia" w:cs="Generic0-Regular" w:hint="eastAsia"/>
          <w:color w:val="auto"/>
        </w:rPr>
        <w:t>に損害が生じた場合でも、損害賠償</w:t>
      </w:r>
      <w:r w:rsidR="00CD4ADF">
        <w:rPr>
          <w:rFonts w:ascii="ＭＳ 明朝" w:eastAsia="ＭＳ 明朝" w:hAnsiTheme="minorEastAsia" w:cs="Generic0-Regular" w:hint="eastAsia"/>
          <w:color w:val="auto"/>
        </w:rPr>
        <w:t>、</w:t>
      </w:r>
      <w:r w:rsidR="00807439" w:rsidRPr="0017161F">
        <w:rPr>
          <w:rFonts w:ascii="ＭＳ 明朝" w:eastAsia="ＭＳ 明朝" w:hAnsiTheme="minorEastAsia" w:cs="Generic0-Regular" w:hint="eastAsia"/>
          <w:color w:val="auto"/>
        </w:rPr>
        <w:t>補償</w:t>
      </w:r>
      <w:r w:rsidR="00CD4ADF">
        <w:rPr>
          <w:rFonts w:ascii="ＭＳ 明朝" w:eastAsia="ＭＳ 明朝" w:hAnsiTheme="minorEastAsia" w:cs="Generic0-Regular" w:hint="eastAsia"/>
          <w:color w:val="auto"/>
        </w:rPr>
        <w:t>、</w:t>
      </w:r>
      <w:r w:rsidR="00807439" w:rsidRPr="0017161F">
        <w:rPr>
          <w:rFonts w:ascii="ＭＳ 明朝" w:eastAsia="ＭＳ 明朝" w:hAnsiTheme="minorEastAsia" w:cs="Generic0-Regular" w:hint="eastAsia"/>
          <w:color w:val="auto"/>
        </w:rPr>
        <w:t>補填その他の責任を</w:t>
      </w:r>
      <w:r w:rsidR="00CD4ADF" w:rsidRPr="0017161F">
        <w:rPr>
          <w:rFonts w:ascii="ＭＳ 明朝" w:eastAsia="ＭＳ 明朝" w:hAnsiTheme="minorEastAsia" w:cs="Generic0-Regular" w:hint="eastAsia"/>
          <w:color w:val="auto"/>
        </w:rPr>
        <w:t>一切</w:t>
      </w:r>
      <w:r w:rsidR="00807439" w:rsidRPr="0017161F">
        <w:rPr>
          <w:rFonts w:ascii="ＭＳ 明朝" w:eastAsia="ＭＳ 明朝" w:hAnsiTheme="minorEastAsia" w:cs="Generic0-Regular" w:hint="eastAsia"/>
          <w:color w:val="auto"/>
        </w:rPr>
        <w:t>負わない</w:t>
      </w:r>
      <w:r w:rsidR="001B5AE8" w:rsidRPr="0017161F">
        <w:rPr>
          <w:rFonts w:ascii="ＭＳ 明朝" w:eastAsia="ＭＳ 明朝" w:hAnsiTheme="minorEastAsia" w:cs="Generic0-Regular" w:hint="eastAsia"/>
          <w:color w:val="auto"/>
        </w:rPr>
        <w:t>ものとする</w:t>
      </w:r>
      <w:r w:rsidR="00807439" w:rsidRPr="0017161F">
        <w:rPr>
          <w:rFonts w:ascii="ＭＳ 明朝" w:eastAsia="ＭＳ 明朝" w:hAnsiTheme="minorEastAsia" w:cs="Generic0-Regular" w:hint="eastAsia"/>
          <w:color w:val="auto"/>
        </w:rPr>
        <w:t>。</w:t>
      </w:r>
    </w:p>
    <w:p w14:paraId="5E05F5C3" w14:textId="198DB882" w:rsidR="00E720F5" w:rsidRPr="0017161F" w:rsidRDefault="00E720F5" w:rsidP="00A435A5">
      <w:pPr>
        <w:pStyle w:val="Default"/>
        <w:kinsoku w:val="0"/>
        <w:ind w:left="245"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３</w:t>
      </w:r>
      <w:r w:rsidR="00D46397" w:rsidRPr="0017161F">
        <w:rPr>
          <w:rFonts w:ascii="ＭＳ 明朝" w:eastAsia="ＭＳ 明朝" w:hAnsiTheme="minorEastAsia" w:cs="Generic0-Regular" w:hint="eastAsia"/>
          <w:color w:val="auto"/>
        </w:rPr>
        <w:t xml:space="preserve">　</w:t>
      </w:r>
      <w:r w:rsidR="00A435A5" w:rsidRPr="0017161F">
        <w:rPr>
          <w:rFonts w:ascii="ＭＳ 明朝" w:eastAsia="ＭＳ 明朝" w:hAnsiTheme="minorEastAsia" w:cs="Generic0-Regular" w:hint="eastAsia"/>
          <w:color w:val="auto"/>
        </w:rPr>
        <w:t>すくすく</w:t>
      </w:r>
      <w:r w:rsidR="00A435A5" w:rsidRPr="0017161F">
        <w:rPr>
          <w:rFonts w:ascii="ＭＳ 明朝" w:eastAsia="ＭＳ 明朝" w:hAnsiTheme="minorEastAsia" w:cs="Generic0-Regular"/>
          <w:color w:val="auto"/>
        </w:rPr>
        <w:t>Pay</w:t>
      </w:r>
      <w:r w:rsidRPr="0017161F">
        <w:rPr>
          <w:rFonts w:ascii="ＭＳ 明朝" w:eastAsia="ＭＳ 明朝" w:hAnsiTheme="minorEastAsia" w:cs="Generic0-Regular" w:hint="eastAsia"/>
          <w:color w:val="auto"/>
        </w:rPr>
        <w:t>は、交換、転売その他の現金化</w:t>
      </w:r>
      <w:r w:rsidR="00917EC4" w:rsidRPr="0017161F">
        <w:rPr>
          <w:rFonts w:ascii="ＭＳ 明朝" w:eastAsia="ＭＳ 明朝" w:hAnsiTheme="minorEastAsia" w:cs="Generic0-Regular" w:hint="eastAsia"/>
          <w:color w:val="auto"/>
        </w:rPr>
        <w:t>及び</w:t>
      </w:r>
      <w:r w:rsidRPr="0017161F">
        <w:rPr>
          <w:rFonts w:ascii="ＭＳ 明朝" w:eastAsia="ＭＳ 明朝" w:hAnsiTheme="minorEastAsia" w:cs="Generic0-Regular" w:hint="eastAsia"/>
          <w:color w:val="auto"/>
        </w:rPr>
        <w:t>譲渡を行うこと</w:t>
      </w:r>
      <w:r w:rsidR="000E4E91" w:rsidRPr="0017161F">
        <w:rPr>
          <w:rFonts w:ascii="ＭＳ 明朝" w:eastAsia="ＭＳ 明朝" w:hAnsiTheme="minorEastAsia" w:cs="Generic0-Regular" w:hint="eastAsia"/>
          <w:color w:val="auto"/>
        </w:rPr>
        <w:t>、これを担保に供</w:t>
      </w:r>
      <w:r w:rsidR="008F70DE" w:rsidRPr="0017161F">
        <w:rPr>
          <w:rFonts w:ascii="ＭＳ 明朝" w:eastAsia="ＭＳ 明朝" w:hAnsiTheme="minorEastAsia" w:cs="Generic0-Regular" w:hint="eastAsia"/>
          <w:color w:val="auto"/>
        </w:rPr>
        <w:t>すること、質入れを行う</w:t>
      </w:r>
      <w:r w:rsidR="000E4E91" w:rsidRPr="0017161F">
        <w:rPr>
          <w:rFonts w:ascii="ＭＳ 明朝" w:eastAsia="ＭＳ 明朝" w:hAnsiTheme="minorEastAsia" w:cs="Generic0-Regular" w:hint="eastAsia"/>
          <w:color w:val="auto"/>
        </w:rPr>
        <w:t>こと</w:t>
      </w:r>
      <w:r w:rsidR="008F70DE" w:rsidRPr="0017161F">
        <w:rPr>
          <w:rFonts w:ascii="ＭＳ 明朝" w:eastAsia="ＭＳ 明朝" w:hAnsiTheme="minorEastAsia" w:cs="Generic0-Regular" w:hint="eastAsia"/>
          <w:color w:val="auto"/>
        </w:rPr>
        <w:t>並びに架空取引、詐欺その他の犯罪に結びつく行為に利用することは</w:t>
      </w:r>
      <w:r w:rsidRPr="0017161F">
        <w:rPr>
          <w:rFonts w:ascii="ＭＳ 明朝" w:eastAsia="ＭＳ 明朝" w:hAnsiTheme="minorEastAsia" w:cs="Generic0-Regular" w:hint="eastAsia"/>
          <w:color w:val="auto"/>
        </w:rPr>
        <w:t>できない。</w:t>
      </w:r>
    </w:p>
    <w:p w14:paraId="25B2207E" w14:textId="57E3BF24" w:rsidR="00E720F5" w:rsidRPr="0017161F" w:rsidRDefault="00E720F5" w:rsidP="00162581">
      <w:pPr>
        <w:pStyle w:val="Default"/>
        <w:kinsoku w:val="0"/>
        <w:ind w:left="245"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４</w:t>
      </w:r>
      <w:r w:rsidR="00D46397" w:rsidRPr="0017161F">
        <w:rPr>
          <w:rFonts w:ascii="ＭＳ 明朝" w:eastAsia="ＭＳ 明朝" w:hAnsiTheme="minorEastAsia" w:cs="Generic0-Regular" w:hint="eastAsia"/>
          <w:color w:val="auto"/>
        </w:rPr>
        <w:t xml:space="preserve">　</w:t>
      </w:r>
      <w:r w:rsidR="00A435A5" w:rsidRPr="0017161F">
        <w:rPr>
          <w:rFonts w:ascii="ＭＳ 明朝" w:eastAsia="ＭＳ 明朝" w:hAnsiTheme="minorEastAsia" w:cs="Generic0-Regular" w:hint="eastAsia"/>
          <w:color w:val="auto"/>
        </w:rPr>
        <w:t>すくすく</w:t>
      </w:r>
      <w:r w:rsidR="00A435A5" w:rsidRPr="0017161F">
        <w:rPr>
          <w:rFonts w:ascii="ＭＳ 明朝" w:eastAsia="ＭＳ 明朝" w:hAnsiTheme="minorEastAsia" w:cs="Generic0-Regular"/>
          <w:color w:val="auto"/>
        </w:rPr>
        <w:t>Pay</w:t>
      </w:r>
      <w:r w:rsidRPr="0017161F">
        <w:rPr>
          <w:rFonts w:ascii="ＭＳ 明朝" w:eastAsia="ＭＳ 明朝" w:hAnsiTheme="minorEastAsia" w:cs="Generic0-Regular" w:hint="eastAsia"/>
          <w:color w:val="auto"/>
        </w:rPr>
        <w:t>は、次の各号に掲げる物品の購入若しくは借受け又は役務の提供を受けるために利用することはできない。</w:t>
      </w:r>
    </w:p>
    <w:p w14:paraId="1B82F49E" w14:textId="77777777" w:rsidR="00D46397" w:rsidRPr="0017161F" w:rsidRDefault="00D46397" w:rsidP="00A435A5">
      <w:pPr>
        <w:pStyle w:val="Default"/>
        <w:kinsoku w:val="0"/>
        <w:ind w:firstLineChars="100" w:firstLine="245"/>
        <w:jc w:val="both"/>
        <w:rPr>
          <w:rFonts w:ascii="ＭＳ 明朝" w:eastAsia="ＭＳ 明朝" w:hAnsiTheme="minorEastAsia" w:cs="Generic0-Regular"/>
          <w:color w:val="auto"/>
        </w:rPr>
      </w:pPr>
      <w:r w:rsidRPr="0017161F">
        <w:rPr>
          <w:rFonts w:ascii="ＭＳ 明朝" w:eastAsia="ＭＳ 明朝" w:hAnsiTheme="minorEastAsia" w:cs="Generic0-Regular"/>
          <w:color w:val="auto"/>
        </w:rPr>
        <w:t>(１)　現金との換金又は金融機関への</w:t>
      </w:r>
      <w:r w:rsidRPr="0017161F">
        <w:rPr>
          <w:rFonts w:ascii="ＭＳ 明朝" w:eastAsia="ＭＳ 明朝" w:hAnsiTheme="minorEastAsia" w:cs="Generic0-Regular" w:hint="eastAsia"/>
          <w:color w:val="auto"/>
        </w:rPr>
        <w:t>預入れ</w:t>
      </w:r>
    </w:p>
    <w:p w14:paraId="09EF0A93" w14:textId="77777777" w:rsidR="00D46397" w:rsidRPr="0017161F" w:rsidRDefault="00D46397" w:rsidP="00A435A5">
      <w:pPr>
        <w:pStyle w:val="Default"/>
        <w:kinsoku w:val="0"/>
        <w:ind w:firstLineChars="100" w:firstLine="245"/>
        <w:jc w:val="both"/>
        <w:rPr>
          <w:rFonts w:ascii="ＭＳ 明朝" w:eastAsia="ＭＳ 明朝" w:hAnsiTheme="minorEastAsia" w:cs="Generic0-Regular"/>
          <w:color w:val="auto"/>
        </w:rPr>
      </w:pPr>
      <w:r w:rsidRPr="0017161F">
        <w:rPr>
          <w:rFonts w:ascii="ＭＳ 明朝" w:eastAsia="ＭＳ 明朝" w:hAnsiTheme="minorEastAsia" w:cs="Generic0-Regular"/>
          <w:color w:val="auto"/>
        </w:rPr>
        <w:t>(２)　土地若しくは家屋の購入又は家賃、地代、駐車料等の不動産に係る支払</w:t>
      </w:r>
    </w:p>
    <w:p w14:paraId="32754D38" w14:textId="1451C034" w:rsidR="00D46397" w:rsidRPr="0017161F" w:rsidRDefault="00D46397" w:rsidP="00A435A5">
      <w:pPr>
        <w:pStyle w:val="Default"/>
        <w:kinsoku w:val="0"/>
        <w:ind w:leftChars="100" w:left="490"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color w:val="auto"/>
        </w:rPr>
        <w:t>(３)　ビール券、図書券、文具券、切手、はがき、印紙、プリペイドカード、テレフォンカード、コンサートチケット、航空券、各種商品券、各種回数券その他の換金性の高いものの購入</w:t>
      </w:r>
    </w:p>
    <w:p w14:paraId="47FEEBF2" w14:textId="6CEC0B32" w:rsidR="008B1E36" w:rsidRPr="0017161F" w:rsidRDefault="00807439" w:rsidP="001F1512">
      <w:pPr>
        <w:pStyle w:val="Default"/>
        <w:kinsoku w:val="0"/>
        <w:ind w:firstLineChars="100" w:firstLine="245"/>
        <w:jc w:val="both"/>
        <w:rPr>
          <w:rFonts w:ascii="ＭＳ 明朝" w:eastAsia="ＭＳ 明朝" w:hAnsiTheme="minorEastAsia" w:cs="Generic0-Regular"/>
          <w:color w:val="auto"/>
        </w:rPr>
      </w:pPr>
      <w:r w:rsidRPr="0017161F">
        <w:rPr>
          <w:rFonts w:ascii="ＭＳ 明朝" w:eastAsia="ＭＳ 明朝" w:hAnsiTheme="minorEastAsia" w:cs="Generic0-Regular"/>
          <w:color w:val="auto"/>
        </w:rPr>
        <w:t xml:space="preserve">(４)　</w:t>
      </w:r>
      <w:r w:rsidRPr="0017161F">
        <w:rPr>
          <w:rFonts w:ascii="ＭＳ 明朝" w:eastAsia="ＭＳ 明朝" w:hAnsiTheme="minorEastAsia" w:cs="Generic0-Regular" w:hint="eastAsia"/>
          <w:color w:val="auto"/>
        </w:rPr>
        <w:t>ＩＣカード等のいわゆる電子マネーへの入金</w:t>
      </w:r>
    </w:p>
    <w:p w14:paraId="59203070" w14:textId="3676714E" w:rsidR="00D46397" w:rsidRPr="0017161F" w:rsidRDefault="00D46397" w:rsidP="00A435A5">
      <w:pPr>
        <w:pStyle w:val="Default"/>
        <w:kinsoku w:val="0"/>
        <w:ind w:firstLineChars="100" w:firstLine="245"/>
        <w:jc w:val="both"/>
        <w:rPr>
          <w:rFonts w:ascii="ＭＳ 明朝" w:eastAsia="ＭＳ 明朝" w:hAnsiTheme="minorEastAsia" w:cs="Generic0-Regular"/>
          <w:color w:val="auto"/>
        </w:rPr>
      </w:pPr>
      <w:r w:rsidRPr="0017161F">
        <w:rPr>
          <w:rFonts w:ascii="ＭＳ 明朝" w:eastAsia="ＭＳ 明朝" w:hAnsiTheme="minorEastAsia" w:cs="Generic0-Regular"/>
          <w:color w:val="auto"/>
        </w:rPr>
        <w:t>(</w:t>
      </w:r>
      <w:r w:rsidR="00807439" w:rsidRPr="0017161F">
        <w:rPr>
          <w:rFonts w:ascii="ＭＳ 明朝" w:eastAsia="ＭＳ 明朝" w:hAnsiTheme="minorEastAsia" w:cs="Generic0-Regular" w:hint="eastAsia"/>
          <w:color w:val="auto"/>
        </w:rPr>
        <w:t>５</w:t>
      </w:r>
      <w:r w:rsidRPr="0017161F">
        <w:rPr>
          <w:rFonts w:ascii="ＭＳ 明朝" w:eastAsia="ＭＳ 明朝" w:hAnsiTheme="minorEastAsia" w:cs="Generic0-Regular"/>
          <w:color w:val="auto"/>
        </w:rPr>
        <w:t>)　株式、先物、宝くじ等の金融商品の購入</w:t>
      </w:r>
    </w:p>
    <w:p w14:paraId="42EF2363" w14:textId="78E585CA" w:rsidR="00D46397" w:rsidRPr="0017161F" w:rsidRDefault="00D46397" w:rsidP="00A435A5">
      <w:pPr>
        <w:pStyle w:val="Default"/>
        <w:kinsoku w:val="0"/>
        <w:ind w:leftChars="100" w:left="490"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color w:val="auto"/>
        </w:rPr>
        <w:t>(</w:t>
      </w:r>
      <w:r w:rsidR="00807439" w:rsidRPr="0017161F">
        <w:rPr>
          <w:rFonts w:ascii="ＭＳ 明朝" w:eastAsia="ＭＳ 明朝" w:hAnsiTheme="minorEastAsia" w:cs="Generic0-Regular" w:hint="eastAsia"/>
          <w:color w:val="auto"/>
        </w:rPr>
        <w:t>６</w:t>
      </w:r>
      <w:r w:rsidRPr="0017161F">
        <w:rPr>
          <w:rFonts w:ascii="ＭＳ 明朝" w:eastAsia="ＭＳ 明朝" w:hAnsiTheme="minorEastAsia" w:cs="Generic0-Regular"/>
          <w:color w:val="auto"/>
        </w:rPr>
        <w:t>)　酒</w:t>
      </w:r>
      <w:r w:rsidR="00A435A5" w:rsidRPr="0017161F">
        <w:rPr>
          <w:rFonts w:ascii="ＭＳ 明朝" w:eastAsia="ＭＳ 明朝" w:hAnsiTheme="minorEastAsia" w:cs="Generic0-Regular" w:hint="eastAsia"/>
          <w:color w:val="auto"/>
        </w:rPr>
        <w:t>、</w:t>
      </w:r>
      <w:r w:rsidRPr="0017161F">
        <w:rPr>
          <w:rFonts w:ascii="ＭＳ 明朝" w:eastAsia="ＭＳ 明朝" w:hAnsiTheme="minorEastAsia" w:cs="Generic0-Regular"/>
          <w:color w:val="auto"/>
        </w:rPr>
        <w:t>たばこ等</w:t>
      </w:r>
      <w:r w:rsidR="00A435A5" w:rsidRPr="0017161F">
        <w:rPr>
          <w:rFonts w:ascii="ＭＳ 明朝" w:eastAsia="ＭＳ 明朝" w:hAnsiTheme="minorEastAsia" w:cs="Generic0-Regular" w:hint="eastAsia"/>
          <w:color w:val="auto"/>
        </w:rPr>
        <w:t>の</w:t>
      </w:r>
      <w:r w:rsidRPr="0017161F">
        <w:rPr>
          <w:rFonts w:ascii="ＭＳ 明朝" w:eastAsia="ＭＳ 明朝" w:hAnsiTheme="minorEastAsia" w:cs="Generic0-Regular"/>
          <w:color w:val="auto"/>
        </w:rPr>
        <w:t>未成年者の購入が法令により禁止されているものの購入</w:t>
      </w:r>
    </w:p>
    <w:p w14:paraId="6B2D599D" w14:textId="184A8907" w:rsidR="00D46397" w:rsidRPr="0017161F" w:rsidRDefault="00D46397" w:rsidP="00A435A5">
      <w:pPr>
        <w:pStyle w:val="Default"/>
        <w:kinsoku w:val="0"/>
        <w:ind w:firstLineChars="100" w:firstLine="245"/>
        <w:jc w:val="both"/>
        <w:rPr>
          <w:rFonts w:ascii="ＭＳ 明朝" w:eastAsia="ＭＳ 明朝" w:hAnsiTheme="minorEastAsia" w:cs="Generic0-Regular"/>
          <w:color w:val="auto"/>
        </w:rPr>
      </w:pPr>
      <w:r w:rsidRPr="0017161F">
        <w:rPr>
          <w:rFonts w:ascii="ＭＳ 明朝" w:eastAsia="ＭＳ 明朝" w:hAnsiTheme="minorEastAsia" w:cs="Generic0-Regular"/>
          <w:color w:val="auto"/>
        </w:rPr>
        <w:t>(</w:t>
      </w:r>
      <w:r w:rsidR="00807439" w:rsidRPr="0017161F">
        <w:rPr>
          <w:rFonts w:ascii="ＭＳ 明朝" w:eastAsia="ＭＳ 明朝" w:hAnsiTheme="minorEastAsia" w:cs="Generic0-Regular" w:hint="eastAsia"/>
          <w:color w:val="auto"/>
        </w:rPr>
        <w:t>７</w:t>
      </w:r>
      <w:r w:rsidRPr="0017161F">
        <w:rPr>
          <w:rFonts w:ascii="ＭＳ 明朝" w:eastAsia="ＭＳ 明朝" w:hAnsiTheme="minorEastAsia" w:cs="Generic0-Regular"/>
          <w:color w:val="auto"/>
        </w:rPr>
        <w:t xml:space="preserve">)　</w:t>
      </w:r>
      <w:r w:rsidRPr="0017161F">
        <w:rPr>
          <w:rFonts w:ascii="ＭＳ 明朝" w:eastAsia="ＭＳ 明朝" w:hAnsiTheme="minorEastAsia" w:cs="Generic0-Regular" w:hint="eastAsia"/>
          <w:color w:val="auto"/>
        </w:rPr>
        <w:t>次に掲げる加盟店舗の収入にならないものに対する支払</w:t>
      </w:r>
    </w:p>
    <w:p w14:paraId="45D3D545" w14:textId="77777777" w:rsidR="00D46397" w:rsidRPr="0017161F" w:rsidRDefault="00D46397" w:rsidP="00A435A5">
      <w:pPr>
        <w:pStyle w:val="Default"/>
        <w:kinsoku w:val="0"/>
        <w:ind w:firstLineChars="200" w:firstLine="490"/>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ア　振込用紙での支払</w:t>
      </w:r>
    </w:p>
    <w:p w14:paraId="6AA98E02" w14:textId="7E7781B8" w:rsidR="00D46397" w:rsidRPr="0017161F" w:rsidRDefault="00D46397" w:rsidP="00A435A5">
      <w:pPr>
        <w:pStyle w:val="Default"/>
        <w:kinsoku w:val="0"/>
        <w:ind w:firstLineChars="200" w:firstLine="490"/>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イ</w:t>
      </w:r>
      <w:r w:rsidR="003F429F" w:rsidRPr="0017161F">
        <w:rPr>
          <w:rFonts w:ascii="ＭＳ 明朝" w:eastAsia="ＭＳ 明朝" w:hAnsiTheme="minorEastAsia" w:cs="Generic0-Regular" w:hint="eastAsia"/>
          <w:color w:val="auto"/>
        </w:rPr>
        <w:t xml:space="preserve">　</w:t>
      </w:r>
      <w:r w:rsidRPr="0017161F">
        <w:rPr>
          <w:rFonts w:ascii="ＭＳ 明朝" w:eastAsia="ＭＳ 明朝" w:hAnsiTheme="minorEastAsia" w:cs="Generic0-Regular" w:hint="eastAsia"/>
          <w:color w:val="auto"/>
        </w:rPr>
        <w:t>インターネット、</w:t>
      </w:r>
      <w:r w:rsidR="00A362B9" w:rsidRPr="0017161F">
        <w:rPr>
          <w:rFonts w:ascii="ＭＳ 明朝" w:eastAsia="ＭＳ 明朝" w:hAnsiTheme="minorEastAsia" w:cs="Generic0-Regular" w:hint="eastAsia"/>
          <w:color w:val="auto"/>
        </w:rPr>
        <w:t>通信販売</w:t>
      </w:r>
      <w:r w:rsidRPr="0017161F">
        <w:rPr>
          <w:rFonts w:ascii="ＭＳ 明朝" w:eastAsia="ＭＳ 明朝" w:hAnsiTheme="minorEastAsia" w:cs="Generic0-Regular" w:hint="eastAsia"/>
          <w:color w:val="auto"/>
        </w:rPr>
        <w:t>等での買物に対する支払</w:t>
      </w:r>
    </w:p>
    <w:p w14:paraId="05B9C9AF" w14:textId="49B8682E" w:rsidR="00D46397" w:rsidRPr="0017161F" w:rsidRDefault="00D46397" w:rsidP="003F429F">
      <w:pPr>
        <w:pStyle w:val="Default"/>
        <w:kinsoku w:val="0"/>
        <w:ind w:firstLineChars="100" w:firstLine="245"/>
        <w:jc w:val="both"/>
        <w:rPr>
          <w:rFonts w:ascii="ＭＳ 明朝" w:eastAsia="ＭＳ 明朝" w:hAnsiTheme="minorEastAsia" w:cs="Generic0-Regular"/>
          <w:color w:val="auto"/>
        </w:rPr>
      </w:pPr>
      <w:r w:rsidRPr="0017161F">
        <w:rPr>
          <w:rFonts w:ascii="ＭＳ 明朝" w:eastAsia="ＭＳ 明朝" w:hAnsiTheme="minorEastAsia" w:cs="Generic0-Regular"/>
          <w:color w:val="auto"/>
        </w:rPr>
        <w:t>(</w:t>
      </w:r>
      <w:r w:rsidR="00807439" w:rsidRPr="0017161F">
        <w:rPr>
          <w:rFonts w:ascii="ＭＳ 明朝" w:eastAsia="ＭＳ 明朝" w:hAnsiTheme="minorEastAsia" w:cs="Generic0-Regular" w:hint="eastAsia"/>
          <w:color w:val="auto"/>
        </w:rPr>
        <w:t>８</w:t>
      </w:r>
      <w:r w:rsidRPr="0017161F">
        <w:rPr>
          <w:rFonts w:ascii="ＭＳ 明朝" w:eastAsia="ＭＳ 明朝" w:hAnsiTheme="minorEastAsia" w:cs="Generic0-Regular"/>
          <w:color w:val="auto"/>
        </w:rPr>
        <w:t>)　ボートレース、パチンコ等</w:t>
      </w:r>
      <w:r w:rsidR="003F429F" w:rsidRPr="0017161F">
        <w:rPr>
          <w:rFonts w:ascii="ＭＳ 明朝" w:eastAsia="ＭＳ 明朝" w:hAnsiTheme="minorEastAsia" w:cs="Generic0-Regular" w:hint="eastAsia"/>
          <w:color w:val="auto"/>
        </w:rPr>
        <w:t>の</w:t>
      </w:r>
      <w:r w:rsidRPr="0017161F">
        <w:rPr>
          <w:rFonts w:ascii="ＭＳ 明朝" w:eastAsia="ＭＳ 明朝" w:hAnsiTheme="minorEastAsia" w:cs="Generic0-Regular"/>
          <w:color w:val="auto"/>
        </w:rPr>
        <w:t>遊興娯楽費の支払</w:t>
      </w:r>
    </w:p>
    <w:p w14:paraId="437AE1B7" w14:textId="42817BC3" w:rsidR="00D46397" w:rsidRPr="0017161F" w:rsidRDefault="00D46397" w:rsidP="003F429F">
      <w:pPr>
        <w:pStyle w:val="Default"/>
        <w:kinsoku w:val="0"/>
        <w:ind w:leftChars="100" w:left="490"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color w:val="auto"/>
        </w:rPr>
        <w:t>(</w:t>
      </w:r>
      <w:r w:rsidR="00807439" w:rsidRPr="0017161F">
        <w:rPr>
          <w:rFonts w:ascii="ＭＳ 明朝" w:eastAsia="ＭＳ 明朝" w:hAnsiTheme="minorEastAsia" w:cs="Generic0-Regular" w:hint="eastAsia"/>
          <w:color w:val="auto"/>
        </w:rPr>
        <w:t>９</w:t>
      </w:r>
      <w:r w:rsidRPr="0017161F">
        <w:rPr>
          <w:rFonts w:ascii="ＭＳ 明朝" w:eastAsia="ＭＳ 明朝" w:hAnsiTheme="minorEastAsia" w:cs="Generic0-Regular"/>
          <w:color w:val="auto"/>
        </w:rPr>
        <w:t>)　風俗営業等の規制及び業務の適正化等に関する法律（昭和23年法律第122号）第２条に規定する風俗営業において提供される役務に対する支払</w:t>
      </w:r>
    </w:p>
    <w:p w14:paraId="5C320A96" w14:textId="7C75B384" w:rsidR="00D46397" w:rsidRPr="0017161F" w:rsidRDefault="00D46397" w:rsidP="003F429F">
      <w:pPr>
        <w:pStyle w:val="Default"/>
        <w:kinsoku w:val="0"/>
        <w:ind w:firstLineChars="100" w:firstLine="245"/>
        <w:jc w:val="both"/>
        <w:rPr>
          <w:rFonts w:ascii="ＭＳ 明朝" w:eastAsia="ＭＳ 明朝" w:hAnsiTheme="minorEastAsia" w:cs="Generic0-Regular"/>
          <w:color w:val="auto"/>
        </w:rPr>
      </w:pPr>
      <w:r w:rsidRPr="0017161F">
        <w:rPr>
          <w:rFonts w:ascii="ＭＳ 明朝" w:eastAsia="ＭＳ 明朝" w:hAnsiTheme="minorEastAsia" w:cs="Generic0-Regular"/>
          <w:color w:val="auto"/>
        </w:rPr>
        <w:t>(</w:t>
      </w:r>
      <w:r w:rsidR="00807439" w:rsidRPr="0017161F">
        <w:rPr>
          <w:rFonts w:ascii="ＭＳ 明朝" w:eastAsia="ＭＳ 明朝" w:hAnsiTheme="minorEastAsia" w:cs="Generic0-Regular"/>
          <w:color w:val="auto"/>
        </w:rPr>
        <w:t>10</w:t>
      </w:r>
      <w:r w:rsidRPr="0017161F">
        <w:rPr>
          <w:rFonts w:ascii="ＭＳ 明朝" w:eastAsia="ＭＳ 明朝" w:hAnsiTheme="minorEastAsia" w:cs="Generic0-Regular"/>
          <w:color w:val="auto"/>
        </w:rPr>
        <w:t>)　事業活動に伴い使用する原材料、機器類、仕入れ商品等の支払</w:t>
      </w:r>
    </w:p>
    <w:p w14:paraId="06CD05EC" w14:textId="4A74BA53" w:rsidR="00D46397" w:rsidRPr="0017161F" w:rsidRDefault="00D46397" w:rsidP="003F429F">
      <w:pPr>
        <w:pStyle w:val="Default"/>
        <w:kinsoku w:val="0"/>
        <w:ind w:firstLineChars="100" w:firstLine="245"/>
        <w:jc w:val="both"/>
        <w:rPr>
          <w:rFonts w:ascii="ＭＳ 明朝" w:eastAsia="ＭＳ 明朝" w:hAnsiTheme="minorEastAsia" w:cs="Generic0-Regular"/>
          <w:color w:val="auto"/>
        </w:rPr>
      </w:pPr>
      <w:r w:rsidRPr="0017161F">
        <w:rPr>
          <w:rFonts w:ascii="ＭＳ 明朝" w:eastAsia="ＭＳ 明朝" w:hAnsiTheme="minorEastAsia" w:cs="Generic0-Regular"/>
          <w:color w:val="auto"/>
        </w:rPr>
        <w:t>(</w:t>
      </w:r>
      <w:r w:rsidR="00807439" w:rsidRPr="0017161F">
        <w:rPr>
          <w:rFonts w:ascii="ＭＳ 明朝" w:eastAsia="ＭＳ 明朝" w:hAnsiTheme="minorEastAsia" w:cs="Generic0-Regular"/>
          <w:color w:val="auto"/>
        </w:rPr>
        <w:t>11</w:t>
      </w:r>
      <w:r w:rsidRPr="0017161F">
        <w:rPr>
          <w:rFonts w:ascii="ＭＳ 明朝" w:eastAsia="ＭＳ 明朝" w:hAnsiTheme="minorEastAsia" w:cs="Generic0-Regular"/>
          <w:color w:val="auto"/>
        </w:rPr>
        <w:t>)　国又は地方公共団体への支払及び公共料金</w:t>
      </w:r>
      <w:r w:rsidR="003F429F" w:rsidRPr="0017161F">
        <w:rPr>
          <w:rFonts w:ascii="ＭＳ 明朝" w:eastAsia="ＭＳ 明朝" w:hAnsiTheme="minorEastAsia" w:cs="Generic0-Regular" w:hint="eastAsia"/>
          <w:color w:val="auto"/>
        </w:rPr>
        <w:t>等</w:t>
      </w:r>
      <w:r w:rsidRPr="0017161F">
        <w:rPr>
          <w:rFonts w:ascii="ＭＳ 明朝" w:eastAsia="ＭＳ 明朝" w:hAnsiTheme="minorEastAsia" w:cs="Generic0-Regular"/>
          <w:color w:val="auto"/>
        </w:rPr>
        <w:t>の支払</w:t>
      </w:r>
    </w:p>
    <w:p w14:paraId="0268D1A8" w14:textId="7B1CE73A" w:rsidR="00D46397" w:rsidRPr="0017161F" w:rsidRDefault="00D46397" w:rsidP="003F429F">
      <w:pPr>
        <w:pStyle w:val="Default"/>
        <w:kinsoku w:val="0"/>
        <w:ind w:firstLineChars="100" w:firstLine="245"/>
        <w:jc w:val="both"/>
        <w:rPr>
          <w:rFonts w:ascii="ＭＳ 明朝" w:eastAsia="ＭＳ 明朝" w:hAnsiTheme="minorEastAsia" w:cs="Generic0-Regular"/>
          <w:color w:val="auto"/>
        </w:rPr>
      </w:pPr>
      <w:r w:rsidRPr="0017161F">
        <w:rPr>
          <w:rFonts w:ascii="ＭＳ 明朝" w:eastAsia="ＭＳ 明朝" w:hAnsiTheme="minorEastAsia" w:cs="Generic0-Regular"/>
          <w:color w:val="auto"/>
        </w:rPr>
        <w:lastRenderedPageBreak/>
        <w:t>(</w:t>
      </w:r>
      <w:r w:rsidR="00807439" w:rsidRPr="0017161F">
        <w:rPr>
          <w:rFonts w:ascii="ＭＳ 明朝" w:eastAsia="ＭＳ 明朝" w:hAnsiTheme="minorEastAsia" w:cs="Generic0-Regular"/>
          <w:color w:val="auto"/>
        </w:rPr>
        <w:t>12</w:t>
      </w:r>
      <w:r w:rsidRPr="0017161F">
        <w:rPr>
          <w:rFonts w:ascii="ＭＳ 明朝" w:eastAsia="ＭＳ 明朝" w:hAnsiTheme="minorEastAsia" w:cs="Generic0-Regular"/>
          <w:color w:val="auto"/>
        </w:rPr>
        <w:t>)　生命保険料、損害保険料等の保険料の支払</w:t>
      </w:r>
    </w:p>
    <w:p w14:paraId="0A3FBFE0" w14:textId="1EDF9D8C" w:rsidR="00D46397" w:rsidRPr="0017161F" w:rsidRDefault="00D46397" w:rsidP="003F429F">
      <w:pPr>
        <w:pStyle w:val="Default"/>
        <w:kinsoku w:val="0"/>
        <w:ind w:firstLineChars="100" w:firstLine="245"/>
        <w:jc w:val="both"/>
        <w:rPr>
          <w:rFonts w:ascii="ＭＳ 明朝" w:eastAsia="ＭＳ 明朝" w:hAnsiTheme="minorEastAsia" w:cs="Generic0-Regular"/>
          <w:color w:val="auto"/>
        </w:rPr>
      </w:pPr>
      <w:r w:rsidRPr="0017161F">
        <w:rPr>
          <w:rFonts w:ascii="ＭＳ 明朝" w:eastAsia="ＭＳ 明朝" w:hAnsiTheme="minorEastAsia" w:cs="Generic0-Regular"/>
          <w:color w:val="auto"/>
        </w:rPr>
        <w:t>(</w:t>
      </w:r>
      <w:r w:rsidR="00807439" w:rsidRPr="0017161F">
        <w:rPr>
          <w:rFonts w:ascii="ＭＳ 明朝" w:eastAsia="ＭＳ 明朝" w:hAnsiTheme="minorEastAsia" w:cs="Generic0-Regular"/>
          <w:color w:val="auto"/>
        </w:rPr>
        <w:t>13</w:t>
      </w:r>
      <w:r w:rsidRPr="0017161F">
        <w:rPr>
          <w:rFonts w:ascii="ＭＳ 明朝" w:eastAsia="ＭＳ 明朝" w:hAnsiTheme="minorEastAsia" w:cs="Generic0-Regular"/>
          <w:color w:val="auto"/>
        </w:rPr>
        <w:t>)　前各号に掲げるもののほか</w:t>
      </w:r>
      <w:r w:rsidR="003F429F" w:rsidRPr="0017161F">
        <w:rPr>
          <w:rFonts w:ascii="ＭＳ 明朝" w:eastAsia="ＭＳ 明朝" w:hAnsiTheme="minorEastAsia" w:cs="Generic0-Regular" w:hint="eastAsia"/>
          <w:color w:val="auto"/>
        </w:rPr>
        <w:t>、</w:t>
      </w:r>
      <w:r w:rsidRPr="0017161F">
        <w:rPr>
          <w:rFonts w:ascii="ＭＳ 明朝" w:eastAsia="ＭＳ 明朝" w:hAnsiTheme="minorEastAsia" w:cs="Generic0-Regular"/>
          <w:color w:val="auto"/>
        </w:rPr>
        <w:t>市が指定するもの</w:t>
      </w:r>
    </w:p>
    <w:p w14:paraId="2DA38109" w14:textId="3DC643AB" w:rsidR="001B5AE8" w:rsidRPr="0017161F" w:rsidRDefault="001B5AE8" w:rsidP="001B5AE8">
      <w:pPr>
        <w:pStyle w:val="Default"/>
        <w:kinsoku w:val="0"/>
        <w:ind w:left="245"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５　同一利用者において、複数回の</w:t>
      </w:r>
      <w:r w:rsidR="00F578E2" w:rsidRPr="0017161F">
        <w:rPr>
          <w:rFonts w:ascii="ＭＳ 明朝" w:eastAsia="ＭＳ 明朝" w:hAnsiTheme="minorEastAsia" w:cs="Generic0-Regular" w:hint="eastAsia"/>
          <w:color w:val="auto"/>
        </w:rPr>
        <w:t>すくすく</w:t>
      </w:r>
      <w:r w:rsidR="00F578E2" w:rsidRPr="0017161F">
        <w:rPr>
          <w:rFonts w:ascii="ＭＳ 明朝" w:eastAsia="ＭＳ 明朝" w:hAnsiTheme="minorEastAsia" w:cs="Generic0-Regular"/>
          <w:color w:val="auto"/>
        </w:rPr>
        <w:t>Pay</w:t>
      </w:r>
      <w:r w:rsidR="00F578E2" w:rsidRPr="0017161F">
        <w:rPr>
          <w:rFonts w:ascii="ＭＳ 明朝" w:eastAsia="ＭＳ 明朝" w:hAnsiTheme="minorEastAsia" w:cs="Generic0-Regular" w:hint="eastAsia"/>
          <w:color w:val="auto"/>
        </w:rPr>
        <w:t>の</w:t>
      </w:r>
      <w:r w:rsidRPr="0017161F">
        <w:rPr>
          <w:rFonts w:ascii="ＭＳ 明朝" w:eastAsia="ＭＳ 明朝" w:hAnsiTheme="minorEastAsia" w:cs="Generic0-Regular" w:hint="eastAsia"/>
          <w:color w:val="auto"/>
        </w:rPr>
        <w:t>取得がある場合、有効期間が先に満了するものから順に</w:t>
      </w:r>
      <w:r w:rsidR="00F578E2" w:rsidRPr="0017161F">
        <w:rPr>
          <w:rFonts w:ascii="ＭＳ 明朝" w:eastAsia="ＭＳ 明朝" w:hAnsiTheme="minorEastAsia" w:cs="Generic0-Regular" w:hint="eastAsia"/>
          <w:color w:val="auto"/>
        </w:rPr>
        <w:t>すくすく</w:t>
      </w:r>
      <w:r w:rsidR="00F578E2" w:rsidRPr="0017161F">
        <w:rPr>
          <w:rFonts w:ascii="ＭＳ 明朝" w:eastAsia="ＭＳ 明朝" w:hAnsiTheme="minorEastAsia" w:cs="Generic0-Regular"/>
          <w:color w:val="auto"/>
        </w:rPr>
        <w:t>Pay</w:t>
      </w:r>
      <w:r w:rsidRPr="0017161F">
        <w:rPr>
          <w:rFonts w:ascii="ＭＳ 明朝" w:eastAsia="ＭＳ 明朝" w:hAnsiTheme="minorEastAsia" w:cs="Generic0-Regular" w:hint="eastAsia"/>
          <w:color w:val="auto"/>
        </w:rPr>
        <w:t>を減算する。</w:t>
      </w:r>
    </w:p>
    <w:p w14:paraId="434EB3EA" w14:textId="14BA09EB" w:rsidR="001B5AE8" w:rsidRPr="0017161F" w:rsidRDefault="001B5AE8" w:rsidP="001B5AE8">
      <w:pPr>
        <w:pStyle w:val="Default"/>
        <w:kinsoku w:val="0"/>
        <w:ind w:left="245"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 xml:space="preserve">６　</w:t>
      </w:r>
      <w:r w:rsidR="00364308" w:rsidRPr="00530778">
        <w:rPr>
          <w:rFonts w:ascii="ＭＳ 明朝" w:eastAsia="ＭＳ 明朝" w:hAnsiTheme="minorEastAsia" w:cs="Generic0-Regular" w:hint="eastAsia"/>
          <w:color w:val="auto"/>
        </w:rPr>
        <w:t>アプリケーション</w:t>
      </w:r>
      <w:r w:rsidRPr="0017161F">
        <w:rPr>
          <w:rFonts w:ascii="ＭＳ 明朝" w:eastAsia="ＭＳ 明朝" w:hAnsiTheme="minorEastAsia" w:cs="Generic0-Regular" w:hint="eastAsia"/>
          <w:color w:val="auto"/>
        </w:rPr>
        <w:t>に</w:t>
      </w:r>
      <w:r w:rsidR="00F578E2" w:rsidRPr="0017161F">
        <w:rPr>
          <w:rFonts w:ascii="ＭＳ 明朝" w:eastAsia="ＭＳ 明朝" w:hAnsiTheme="minorEastAsia" w:cs="Generic0-Regular" w:hint="eastAsia"/>
          <w:color w:val="auto"/>
        </w:rPr>
        <w:t>すくすく</w:t>
      </w:r>
      <w:r w:rsidR="00F578E2" w:rsidRPr="0017161F">
        <w:rPr>
          <w:rFonts w:ascii="ＭＳ 明朝" w:eastAsia="ＭＳ 明朝" w:hAnsiTheme="minorEastAsia" w:cs="Generic0-Regular"/>
          <w:color w:val="auto"/>
        </w:rPr>
        <w:t>Pay</w:t>
      </w:r>
      <w:r w:rsidRPr="0017161F">
        <w:rPr>
          <w:rFonts w:ascii="ＭＳ 明朝" w:eastAsia="ＭＳ 明朝" w:hAnsiTheme="minorEastAsia" w:cs="Generic0-Regular" w:hint="eastAsia"/>
          <w:color w:val="auto"/>
        </w:rPr>
        <w:t>をチャージした場合、クーポン用紙へチャージ金額を戻すことはできない。また、</w:t>
      </w:r>
      <w:r w:rsidR="007C0A4D" w:rsidRPr="0017161F">
        <w:rPr>
          <w:rFonts w:ascii="ＭＳ 明朝" w:eastAsia="ＭＳ 明朝" w:hAnsiTheme="minorEastAsia" w:cs="Generic0-Regular" w:hint="eastAsia"/>
          <w:color w:val="auto"/>
        </w:rPr>
        <w:t>クーポン</w:t>
      </w:r>
      <w:r w:rsidR="00F578E2" w:rsidRPr="0017161F">
        <w:rPr>
          <w:rFonts w:ascii="ＭＳ 明朝" w:eastAsia="ＭＳ 明朝" w:hAnsiTheme="minorEastAsia" w:cs="Generic0-Regular" w:hint="eastAsia"/>
          <w:color w:val="auto"/>
        </w:rPr>
        <w:t>用紙</w:t>
      </w:r>
      <w:r w:rsidR="007C0A4D" w:rsidRPr="0017161F">
        <w:rPr>
          <w:rFonts w:ascii="ＭＳ 明朝" w:eastAsia="ＭＳ 明朝" w:hAnsiTheme="minorEastAsia" w:cs="Generic0-Regular" w:hint="eastAsia"/>
          <w:color w:val="auto"/>
        </w:rPr>
        <w:t>の二次元コードを参加店舗に提示し、参加店舗の端末で読み取り決済</w:t>
      </w:r>
      <w:r w:rsidRPr="0017161F">
        <w:rPr>
          <w:rFonts w:ascii="ＭＳ 明朝" w:eastAsia="ＭＳ 明朝" w:hAnsiTheme="minorEastAsia" w:cs="Generic0-Regular" w:hint="eastAsia"/>
          <w:color w:val="auto"/>
        </w:rPr>
        <w:t>した場合でも、残額</w:t>
      </w:r>
      <w:r w:rsidR="007C0A4D" w:rsidRPr="0017161F">
        <w:rPr>
          <w:rFonts w:ascii="ＭＳ 明朝" w:eastAsia="ＭＳ 明朝" w:hAnsiTheme="minorEastAsia" w:cs="Generic0-Regular" w:hint="eastAsia"/>
          <w:color w:val="auto"/>
        </w:rPr>
        <w:t>があるもの</w:t>
      </w:r>
      <w:r w:rsidRPr="0017161F">
        <w:rPr>
          <w:rFonts w:ascii="ＭＳ 明朝" w:eastAsia="ＭＳ 明朝" w:hAnsiTheme="minorEastAsia" w:cs="Generic0-Regular" w:hint="eastAsia"/>
          <w:color w:val="auto"/>
        </w:rPr>
        <w:t>について</w:t>
      </w:r>
      <w:r w:rsidR="00364308" w:rsidRPr="00530778">
        <w:rPr>
          <w:rFonts w:ascii="ＭＳ 明朝" w:eastAsia="ＭＳ 明朝" w:hAnsiTheme="minorEastAsia" w:cs="Generic0-Regular" w:hint="eastAsia"/>
          <w:color w:val="auto"/>
        </w:rPr>
        <w:t>アプリケーション</w:t>
      </w:r>
      <w:r w:rsidRPr="0017161F">
        <w:rPr>
          <w:rFonts w:ascii="ＭＳ 明朝" w:eastAsia="ＭＳ 明朝" w:hAnsiTheme="minorEastAsia" w:cs="Generic0-Regular" w:hint="eastAsia"/>
          <w:color w:val="auto"/>
        </w:rPr>
        <w:t>にチャージすることは可能である。</w:t>
      </w:r>
    </w:p>
    <w:p w14:paraId="2FE2C357" w14:textId="48EC73FB" w:rsidR="001B5AE8" w:rsidRPr="0017161F" w:rsidRDefault="001B5AE8" w:rsidP="001F1512">
      <w:pPr>
        <w:pStyle w:val="Default"/>
        <w:kinsoku w:val="0"/>
        <w:ind w:left="245"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 xml:space="preserve">７　</w:t>
      </w:r>
      <w:r w:rsidR="00364308" w:rsidRPr="00530778">
        <w:rPr>
          <w:rFonts w:ascii="ＭＳ 明朝" w:eastAsia="ＭＳ 明朝" w:hAnsiTheme="minorEastAsia" w:cs="Generic0-Regular" w:hint="eastAsia"/>
          <w:color w:val="auto"/>
        </w:rPr>
        <w:t>アプリケーション</w:t>
      </w:r>
      <w:r w:rsidRPr="0017161F">
        <w:rPr>
          <w:rFonts w:ascii="ＭＳ 明朝" w:eastAsia="ＭＳ 明朝" w:hAnsiTheme="minorEastAsia" w:cs="Generic0-Regular"/>
          <w:color w:val="auto"/>
        </w:rPr>
        <w:t>への</w:t>
      </w:r>
      <w:r w:rsidR="00F578E2" w:rsidRPr="0017161F">
        <w:rPr>
          <w:rFonts w:ascii="ＭＳ 明朝" w:eastAsia="ＭＳ 明朝" w:hAnsiTheme="minorEastAsia" w:cs="Generic0-Regular" w:hint="eastAsia"/>
          <w:color w:val="auto"/>
        </w:rPr>
        <w:t>すくすく</w:t>
      </w:r>
      <w:r w:rsidR="00F578E2" w:rsidRPr="0017161F">
        <w:rPr>
          <w:rFonts w:ascii="ＭＳ 明朝" w:eastAsia="ＭＳ 明朝" w:hAnsiTheme="minorEastAsia" w:cs="Generic0-Regular"/>
          <w:color w:val="auto"/>
        </w:rPr>
        <w:t>Pay</w:t>
      </w:r>
      <w:r w:rsidRPr="0017161F">
        <w:rPr>
          <w:rFonts w:ascii="ＭＳ 明朝" w:eastAsia="ＭＳ 明朝" w:hAnsiTheme="minorEastAsia" w:cs="Generic0-Regular"/>
          <w:color w:val="auto"/>
        </w:rPr>
        <w:t>のチャージは、</w:t>
      </w:r>
      <w:r w:rsidR="00F578E2" w:rsidRPr="0017161F">
        <w:rPr>
          <w:rFonts w:ascii="ＭＳ 明朝" w:eastAsia="ＭＳ 明朝" w:hAnsiTheme="minorEastAsia" w:cs="Generic0-Regular" w:hint="eastAsia"/>
          <w:color w:val="auto"/>
        </w:rPr>
        <w:t>すくすく</w:t>
      </w:r>
      <w:r w:rsidR="00F578E2" w:rsidRPr="0017161F">
        <w:rPr>
          <w:rFonts w:ascii="ＭＳ 明朝" w:eastAsia="ＭＳ 明朝" w:hAnsiTheme="minorEastAsia" w:cs="Generic0-Regular"/>
          <w:color w:val="auto"/>
        </w:rPr>
        <w:t>Pay</w:t>
      </w:r>
      <w:r w:rsidR="0043665D" w:rsidRPr="0017161F">
        <w:rPr>
          <w:rFonts w:ascii="ＭＳ 明朝" w:eastAsia="ＭＳ 明朝" w:hAnsiTheme="minorEastAsia" w:cs="Generic0-Regular" w:hint="eastAsia"/>
          <w:color w:val="auto"/>
        </w:rPr>
        <w:t>の残額</w:t>
      </w:r>
      <w:r w:rsidRPr="0017161F">
        <w:rPr>
          <w:rFonts w:ascii="ＭＳ 明朝" w:eastAsia="ＭＳ 明朝" w:hAnsiTheme="minorEastAsia" w:cs="Generic0-Regular"/>
          <w:color w:val="auto"/>
        </w:rPr>
        <w:t>の全額でしか行えず、一部金額のみチャージを行うことはできない</w:t>
      </w:r>
      <w:r w:rsidRPr="0017161F">
        <w:rPr>
          <w:rFonts w:ascii="ＭＳ 明朝" w:eastAsia="ＭＳ 明朝" w:hAnsiTheme="minorEastAsia" w:cs="Generic0-Regular" w:hint="eastAsia"/>
          <w:color w:val="auto"/>
        </w:rPr>
        <w:t>。</w:t>
      </w:r>
    </w:p>
    <w:p w14:paraId="0750E686" w14:textId="6FDC47F2" w:rsidR="00E720F5" w:rsidRPr="0017161F" w:rsidRDefault="00E720F5" w:rsidP="003F429F">
      <w:pPr>
        <w:pStyle w:val="Default"/>
        <w:kinsoku w:val="0"/>
        <w:ind w:left="245" w:hangingChars="100" w:hanging="245"/>
        <w:jc w:val="both"/>
        <w:rPr>
          <w:rFonts w:ascii="ＭＳ 明朝" w:eastAsia="ＭＳ 明朝" w:hAnsiTheme="minorEastAsia" w:cs="Generic0-Regular"/>
          <w:color w:val="auto"/>
        </w:rPr>
      </w:pPr>
    </w:p>
    <w:p w14:paraId="4880C91B" w14:textId="0B59E49F" w:rsidR="00E720F5" w:rsidRPr="0017161F" w:rsidRDefault="00E720F5" w:rsidP="005E5B7E">
      <w:pPr>
        <w:pStyle w:val="Default"/>
        <w:tabs>
          <w:tab w:val="left" w:pos="7840"/>
          <w:tab w:val="right" w:pos="9070"/>
        </w:tabs>
        <w:kinsoku w:val="0"/>
        <w:ind w:firstLineChars="100" w:firstLine="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（参加店舗の申込資格）</w:t>
      </w:r>
      <w:r w:rsidR="00CD4ADF">
        <w:rPr>
          <w:rFonts w:ascii="ＭＳ 明朝" w:eastAsia="ＭＳ 明朝" w:hAnsiTheme="minorEastAsia" w:cs="Generic0-Regular"/>
          <w:color w:val="auto"/>
        </w:rPr>
        <w:tab/>
      </w:r>
      <w:r w:rsidR="00CD4ADF">
        <w:rPr>
          <w:rFonts w:ascii="ＭＳ 明朝" w:eastAsia="ＭＳ 明朝" w:hAnsiTheme="minorEastAsia" w:cs="Generic0-Regular"/>
          <w:color w:val="auto"/>
        </w:rPr>
        <w:tab/>
      </w:r>
    </w:p>
    <w:p w14:paraId="1EE4446B" w14:textId="32CEC9C0" w:rsidR="00241D84" w:rsidRPr="0017161F" w:rsidRDefault="00E720F5" w:rsidP="00920ACD">
      <w:pPr>
        <w:pStyle w:val="Default"/>
        <w:kinsoku w:val="0"/>
        <w:ind w:left="289" w:hangingChars="118" w:hanging="289"/>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第</w:t>
      </w:r>
      <w:r w:rsidR="00CD4ADF">
        <w:rPr>
          <w:rFonts w:ascii="ＭＳ 明朝" w:eastAsia="ＭＳ 明朝" w:hAnsiTheme="minorEastAsia" w:cs="Generic0-Regular" w:hint="eastAsia"/>
          <w:color w:val="auto"/>
        </w:rPr>
        <w:t>６</w:t>
      </w:r>
      <w:r w:rsidRPr="0017161F">
        <w:rPr>
          <w:rFonts w:ascii="ＭＳ 明朝" w:eastAsia="ＭＳ 明朝" w:hAnsiTheme="minorEastAsia" w:cs="Generic0-Regular" w:hint="eastAsia"/>
          <w:color w:val="auto"/>
        </w:rPr>
        <w:t>条</w:t>
      </w:r>
      <w:r w:rsidR="00A4145A" w:rsidRPr="0017161F">
        <w:rPr>
          <w:rFonts w:ascii="ＭＳ 明朝" w:eastAsia="ＭＳ 明朝" w:hAnsiTheme="minorEastAsia" w:cs="Generic0-Regular" w:hint="eastAsia"/>
          <w:color w:val="auto"/>
        </w:rPr>
        <w:t xml:space="preserve">　</w:t>
      </w:r>
      <w:r w:rsidR="00606C17" w:rsidRPr="0017161F">
        <w:rPr>
          <w:rFonts w:ascii="ＭＳ 明朝" w:eastAsia="ＭＳ 明朝" w:hAnsiTheme="minorEastAsia" w:cs="Generic0-Regular" w:hint="eastAsia"/>
          <w:color w:val="auto"/>
        </w:rPr>
        <w:t>参加店舗</w:t>
      </w:r>
      <w:r w:rsidR="00A4145A" w:rsidRPr="0017161F">
        <w:rPr>
          <w:rFonts w:ascii="ＭＳ 明朝" w:eastAsia="ＭＳ 明朝" w:hAnsiTheme="minorEastAsia" w:cs="Generic0-Regular" w:hint="eastAsia"/>
          <w:color w:val="auto"/>
        </w:rPr>
        <w:t>の登録資格を有する</w:t>
      </w:r>
      <w:r w:rsidR="00483546" w:rsidRPr="0017161F">
        <w:rPr>
          <w:rFonts w:ascii="ＭＳ 明朝" w:eastAsia="ＭＳ 明朝" w:hAnsiTheme="minorEastAsia" w:cs="Generic0-Regular" w:hint="eastAsia"/>
          <w:color w:val="auto"/>
        </w:rPr>
        <w:t>者</w:t>
      </w:r>
      <w:r w:rsidR="00A4145A" w:rsidRPr="0017161F">
        <w:rPr>
          <w:rFonts w:ascii="ＭＳ 明朝" w:eastAsia="ＭＳ 明朝" w:hAnsiTheme="minorEastAsia" w:cs="Generic0-Regular" w:hint="eastAsia"/>
          <w:color w:val="auto"/>
        </w:rPr>
        <w:t>は、</w:t>
      </w:r>
      <w:r w:rsidR="00606C17" w:rsidRPr="0017161F">
        <w:rPr>
          <w:rFonts w:ascii="ＭＳ 明朝" w:eastAsia="ＭＳ 明朝" w:hAnsiTheme="minorEastAsia" w:cs="Generic0-Regular" w:hint="eastAsia"/>
          <w:color w:val="auto"/>
        </w:rPr>
        <w:t>子育て支援に資する商品又はサービスを提供し、</w:t>
      </w:r>
      <w:r w:rsidR="00A4145A" w:rsidRPr="0017161F">
        <w:rPr>
          <w:rFonts w:ascii="ＭＳ 明朝" w:eastAsia="ＭＳ 明朝" w:hAnsiTheme="minorEastAsia" w:cs="Generic0-Regular" w:hint="eastAsia"/>
          <w:color w:val="auto"/>
        </w:rPr>
        <w:t>市内に事業所を有する</w:t>
      </w:r>
      <w:r w:rsidR="00483546" w:rsidRPr="0017161F">
        <w:rPr>
          <w:rFonts w:ascii="ＭＳ 明朝" w:eastAsia="ＭＳ 明朝" w:hAnsiTheme="minorEastAsia" w:cs="Generic0-Regular" w:hint="eastAsia"/>
          <w:color w:val="auto"/>
        </w:rPr>
        <w:t>者</w:t>
      </w:r>
      <w:r w:rsidR="00A4145A" w:rsidRPr="0017161F">
        <w:rPr>
          <w:rFonts w:ascii="ＭＳ 明朝" w:eastAsia="ＭＳ 明朝" w:hAnsiTheme="minorEastAsia" w:cs="Generic0-Regular" w:hint="eastAsia"/>
          <w:color w:val="auto"/>
        </w:rPr>
        <w:t>であって（市の施設で営業活動を行うものは、この限りでない</w:t>
      </w:r>
      <w:r w:rsidR="00455090">
        <w:rPr>
          <w:rFonts w:ascii="ＭＳ 明朝" w:eastAsia="ＭＳ 明朝" w:hAnsiTheme="minorEastAsia" w:cs="Generic0-Regular" w:hint="eastAsia"/>
          <w:color w:val="auto"/>
        </w:rPr>
        <w:t>。</w:t>
      </w:r>
      <w:r w:rsidR="00A4145A" w:rsidRPr="0017161F">
        <w:rPr>
          <w:rFonts w:ascii="ＭＳ 明朝" w:eastAsia="ＭＳ 明朝" w:hAnsiTheme="minorEastAsia" w:cs="Generic0-Regular" w:hint="eastAsia"/>
          <w:color w:val="auto"/>
        </w:rPr>
        <w:t>）、かつ、本事業を的確に遂行する組織、人員等を有し、又は有する予定のあるものと</w:t>
      </w:r>
      <w:r w:rsidR="00483546" w:rsidRPr="0017161F">
        <w:rPr>
          <w:rFonts w:ascii="ＭＳ 明朝" w:eastAsia="ＭＳ 明朝" w:hAnsiTheme="minorEastAsia" w:cs="Generic0-Regular" w:hint="eastAsia"/>
          <w:color w:val="auto"/>
        </w:rPr>
        <w:t>し</w:t>
      </w:r>
      <w:r w:rsidR="00A4145A" w:rsidRPr="0017161F">
        <w:rPr>
          <w:rFonts w:ascii="ＭＳ 明朝" w:eastAsia="ＭＳ 明朝" w:hAnsiTheme="minorEastAsia" w:cs="Generic0-Regular" w:hint="eastAsia"/>
          <w:color w:val="auto"/>
        </w:rPr>
        <w:t>、インターネットに接続された</w:t>
      </w:r>
      <w:r w:rsidR="008805F2" w:rsidRPr="0017161F">
        <w:rPr>
          <w:rFonts w:ascii="ＭＳ 明朝" w:eastAsia="ＭＳ 明朝" w:hAnsiTheme="minorEastAsia" w:cs="Generic0-Regular" w:hint="eastAsia"/>
          <w:color w:val="auto"/>
        </w:rPr>
        <w:t>パソコン若しくはスマートフォン</w:t>
      </w:r>
      <w:r w:rsidR="00A4145A" w:rsidRPr="0017161F">
        <w:rPr>
          <w:rFonts w:ascii="ＭＳ 明朝" w:eastAsia="ＭＳ 明朝" w:hAnsiTheme="minorEastAsia" w:cs="Generic0-Regular" w:hint="eastAsia"/>
          <w:color w:val="auto"/>
        </w:rPr>
        <w:t>端末等の準備ができるものとする。</w:t>
      </w:r>
    </w:p>
    <w:p w14:paraId="73FB1C0F" w14:textId="67AFCBC9" w:rsidR="00606C17" w:rsidRPr="0017161F" w:rsidRDefault="00241D84" w:rsidP="00483546">
      <w:pPr>
        <w:pStyle w:val="Default"/>
        <w:kinsoku w:val="0"/>
        <w:ind w:left="245"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 xml:space="preserve">２　</w:t>
      </w:r>
      <w:r w:rsidR="00483546" w:rsidRPr="0017161F">
        <w:rPr>
          <w:rFonts w:ascii="ＭＳ 明朝" w:eastAsia="ＭＳ 明朝" w:hAnsiTheme="minorEastAsia" w:cs="Generic0-Regular" w:hint="eastAsia"/>
          <w:color w:val="auto"/>
        </w:rPr>
        <w:t>前項の規定</w:t>
      </w:r>
      <w:r w:rsidRPr="0017161F">
        <w:rPr>
          <w:rFonts w:ascii="ＭＳ 明朝" w:eastAsia="ＭＳ 明朝" w:hAnsiTheme="minorEastAsia" w:cs="Generic0-Regular" w:hint="eastAsia"/>
          <w:color w:val="auto"/>
        </w:rPr>
        <w:t>にかかわらず</w:t>
      </w:r>
      <w:r w:rsidR="00A4145A" w:rsidRPr="0017161F">
        <w:rPr>
          <w:rFonts w:ascii="ＭＳ 明朝" w:eastAsia="ＭＳ 明朝" w:hAnsiTheme="minorEastAsia" w:cs="Generic0-Regular" w:hint="eastAsia"/>
          <w:color w:val="auto"/>
        </w:rPr>
        <w:t>、次の各号のいずれかに該当する</w:t>
      </w:r>
      <w:r w:rsidR="00483546" w:rsidRPr="0017161F">
        <w:rPr>
          <w:rFonts w:ascii="ＭＳ 明朝" w:eastAsia="ＭＳ 明朝" w:hAnsiTheme="minorEastAsia" w:cs="Generic0-Regular" w:hint="eastAsia"/>
          <w:color w:val="auto"/>
        </w:rPr>
        <w:t>者は、参加店舗の登録資格を有しない</w:t>
      </w:r>
      <w:r w:rsidR="00A4145A" w:rsidRPr="0017161F">
        <w:rPr>
          <w:rFonts w:ascii="ＭＳ 明朝" w:eastAsia="ＭＳ 明朝" w:hAnsiTheme="minorEastAsia" w:cs="Generic0-Regular" w:hint="eastAsia"/>
          <w:color w:val="auto"/>
        </w:rPr>
        <w:t>。</w:t>
      </w:r>
    </w:p>
    <w:p w14:paraId="50F4A253" w14:textId="77777777" w:rsidR="00A4145A" w:rsidRPr="0017161F" w:rsidRDefault="00A4145A" w:rsidP="00483546">
      <w:pPr>
        <w:pStyle w:val="Default"/>
        <w:kinsoku w:val="0"/>
        <w:ind w:leftChars="100" w:left="490"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color w:val="auto"/>
        </w:rPr>
        <w:t>(１)　会社更生法（平成14年法律第154号）、民事再生法（平成11年法律第225号）等に基づく更正手続き又は再生手続きを行っている者</w:t>
      </w:r>
    </w:p>
    <w:p w14:paraId="54042424" w14:textId="77777777" w:rsidR="00A4145A" w:rsidRPr="0017161F" w:rsidRDefault="00A4145A" w:rsidP="00483546">
      <w:pPr>
        <w:pStyle w:val="Default"/>
        <w:kinsoku w:val="0"/>
        <w:ind w:leftChars="100" w:left="490"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color w:val="auto"/>
        </w:rPr>
        <w:t>(２)　法人にあっては役員（理事、取締役、執行役、業務を執行する社員又はこれらに準ずる者であって、これらと同等以上の支配力を有するもの）、支配人、支店長、営業所長その他これらに類する地位にある者が、法人でない団体にあっては代表者及び経営に実質的に関与している者が、個人事業者にあっては当該個人が都城市暴力団排除条例（平成23年条例第21号）第２条第２号及び第３号に規定する暴力団員又は暴力団関係者であるもの</w:t>
      </w:r>
    </w:p>
    <w:p w14:paraId="3DEB58B0" w14:textId="77777777" w:rsidR="00A4145A" w:rsidRPr="0017161F" w:rsidRDefault="00A4145A" w:rsidP="00483546">
      <w:pPr>
        <w:pStyle w:val="Default"/>
        <w:kinsoku w:val="0"/>
        <w:ind w:leftChars="100" w:left="490"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color w:val="auto"/>
        </w:rPr>
        <w:t>(３)　個人事業者にあっては当該個人が、個人事業者以外のものにあっては当該団体の代表者が、破産者、法律行為を行う能力を有しない者又は禁固刑以上の刑に処せられている者であるもの</w:t>
      </w:r>
    </w:p>
    <w:p w14:paraId="08B62917" w14:textId="322A3B2D" w:rsidR="00A4145A" w:rsidRPr="0017161F" w:rsidRDefault="00A4145A" w:rsidP="00483546">
      <w:pPr>
        <w:pStyle w:val="Default"/>
        <w:kinsoku w:val="0"/>
        <w:ind w:leftChars="100" w:left="490"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color w:val="auto"/>
        </w:rPr>
        <w:t>(４)　風俗営業等の規制及び業務の適正化等に関する法律（昭和23年法律第122</w:t>
      </w:r>
      <w:r w:rsidRPr="0017161F">
        <w:rPr>
          <w:rFonts w:ascii="ＭＳ 明朝" w:eastAsia="ＭＳ 明朝" w:hAnsiTheme="minorEastAsia" w:cs="Generic0-Regular"/>
          <w:color w:val="auto"/>
        </w:rPr>
        <w:lastRenderedPageBreak/>
        <w:t>号）第２条に規定する風俗営業を営むもの</w:t>
      </w:r>
    </w:p>
    <w:p w14:paraId="18D80242" w14:textId="5E29C186" w:rsidR="00E720F5" w:rsidRPr="0017161F" w:rsidRDefault="00E720F5" w:rsidP="00086B9B">
      <w:pPr>
        <w:pStyle w:val="Default"/>
        <w:kinsoku w:val="0"/>
        <w:ind w:firstLineChars="100" w:firstLine="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（参加店舗の申込手続）</w:t>
      </w:r>
    </w:p>
    <w:p w14:paraId="31DB4EF2" w14:textId="2B6AA00B" w:rsidR="00E720F5" w:rsidRPr="0017161F" w:rsidRDefault="00E720F5" w:rsidP="00086B9B">
      <w:pPr>
        <w:pStyle w:val="Default"/>
        <w:kinsoku w:val="0"/>
        <w:ind w:left="245"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第</w:t>
      </w:r>
      <w:r w:rsidR="00CD4ADF">
        <w:rPr>
          <w:rFonts w:ascii="ＭＳ 明朝" w:eastAsia="ＭＳ 明朝" w:hAnsiTheme="minorEastAsia" w:cs="Generic0-Regular" w:hint="eastAsia"/>
          <w:color w:val="auto"/>
        </w:rPr>
        <w:t>７</w:t>
      </w:r>
      <w:r w:rsidRPr="0017161F">
        <w:rPr>
          <w:rFonts w:ascii="ＭＳ 明朝" w:eastAsia="ＭＳ 明朝" w:hAnsiTheme="minorEastAsia" w:cs="Generic0-Regular" w:hint="eastAsia"/>
          <w:color w:val="auto"/>
        </w:rPr>
        <w:t>条</w:t>
      </w:r>
      <w:r w:rsidR="00A4145A" w:rsidRPr="0017161F">
        <w:rPr>
          <w:rFonts w:ascii="ＭＳ 明朝" w:eastAsia="ＭＳ 明朝" w:hAnsiTheme="minorEastAsia" w:cs="Generic0-Regular" w:hint="eastAsia"/>
          <w:color w:val="auto"/>
        </w:rPr>
        <w:t xml:space="preserve">　</w:t>
      </w:r>
      <w:r w:rsidRPr="0017161F">
        <w:rPr>
          <w:rFonts w:ascii="ＭＳ 明朝" w:eastAsia="ＭＳ 明朝" w:hAnsiTheme="minorEastAsia" w:cs="Generic0-Regular" w:hint="eastAsia"/>
          <w:color w:val="auto"/>
        </w:rPr>
        <w:t>参加店舗になろうとする事業者は、</w:t>
      </w:r>
      <w:r w:rsidR="00A4145A" w:rsidRPr="0017161F">
        <w:rPr>
          <w:rFonts w:ascii="ＭＳ 明朝" w:eastAsia="ＭＳ 明朝" w:hAnsiTheme="minorEastAsia" w:cs="Generic0-Regular" w:hint="eastAsia"/>
          <w:color w:val="auto"/>
        </w:rPr>
        <w:t>本</w:t>
      </w:r>
      <w:r w:rsidR="00A311FB">
        <w:rPr>
          <w:rFonts w:ascii="ＭＳ 明朝" w:eastAsia="ＭＳ 明朝" w:hAnsiTheme="minorEastAsia" w:cs="Generic0-Regular" w:hint="eastAsia"/>
          <w:color w:val="auto"/>
        </w:rPr>
        <w:t>要綱</w:t>
      </w:r>
      <w:r w:rsidR="00A4145A" w:rsidRPr="0017161F">
        <w:rPr>
          <w:rFonts w:ascii="ＭＳ 明朝" w:eastAsia="ＭＳ 明朝" w:hAnsiTheme="minorEastAsia" w:cs="Generic0-Regular" w:hint="eastAsia"/>
          <w:color w:val="auto"/>
        </w:rPr>
        <w:t>を承諾の上、みやこのじょうすくすく</w:t>
      </w:r>
      <w:r w:rsidR="00086B9B" w:rsidRPr="0017161F">
        <w:rPr>
          <w:rFonts w:ascii="ＭＳ 明朝" w:eastAsia="ＭＳ 明朝" w:hAnsiTheme="minorEastAsia"/>
          <w:color w:val="auto"/>
        </w:rPr>
        <w:t>Pay</w:t>
      </w:r>
      <w:r w:rsidR="00A4145A" w:rsidRPr="0017161F">
        <w:rPr>
          <w:rFonts w:ascii="ＭＳ 明朝" w:eastAsia="ＭＳ 明朝" w:hAnsiTheme="minorEastAsia" w:cs="Generic0-Regular" w:hint="eastAsia"/>
          <w:color w:val="auto"/>
        </w:rPr>
        <w:t>事業</w:t>
      </w:r>
      <w:r w:rsidR="003547E9" w:rsidRPr="0017161F">
        <w:rPr>
          <w:rFonts w:ascii="ＭＳ 明朝" w:eastAsia="ＭＳ 明朝" w:hAnsiTheme="minorEastAsia" w:cs="Generic0-Regular" w:hint="eastAsia"/>
          <w:color w:val="auto"/>
        </w:rPr>
        <w:t>参加店舗</w:t>
      </w:r>
      <w:r w:rsidR="00A4145A" w:rsidRPr="0017161F">
        <w:rPr>
          <w:rFonts w:ascii="ＭＳ 明朝" w:eastAsia="ＭＳ 明朝" w:hAnsiTheme="minorEastAsia" w:cs="Generic0-Regular" w:hint="eastAsia"/>
          <w:color w:val="auto"/>
        </w:rPr>
        <w:t>認定申請書及び誓約書兼同意書（様式第１号）及びみやこのじょうすくすく</w:t>
      </w:r>
      <w:r w:rsidR="00086B9B" w:rsidRPr="0017161F">
        <w:rPr>
          <w:rFonts w:ascii="ＭＳ 明朝" w:eastAsia="ＭＳ 明朝" w:hAnsiTheme="minorEastAsia"/>
          <w:color w:val="auto"/>
        </w:rPr>
        <w:t>Pay</w:t>
      </w:r>
      <w:r w:rsidR="00A4145A" w:rsidRPr="0017161F">
        <w:rPr>
          <w:rFonts w:ascii="ＭＳ 明朝" w:eastAsia="ＭＳ 明朝" w:hAnsiTheme="minorEastAsia" w:cs="Generic0-Regular" w:hint="eastAsia"/>
          <w:color w:val="auto"/>
        </w:rPr>
        <w:t>ポイントの利用に係る請求事務について（様式第</w:t>
      </w:r>
      <w:r w:rsidR="00616121">
        <w:rPr>
          <w:rFonts w:ascii="ＭＳ 明朝" w:eastAsia="ＭＳ 明朝" w:hAnsiTheme="minorEastAsia" w:cs="Generic0-Regular" w:hint="eastAsia"/>
          <w:color w:val="auto"/>
        </w:rPr>
        <w:t>２</w:t>
      </w:r>
      <w:r w:rsidR="00A4145A" w:rsidRPr="0017161F">
        <w:rPr>
          <w:rFonts w:ascii="ＭＳ 明朝" w:eastAsia="ＭＳ 明朝" w:hAnsiTheme="minorEastAsia" w:cs="Generic0-Regular" w:hint="eastAsia"/>
          <w:color w:val="auto"/>
        </w:rPr>
        <w:t>号）</w:t>
      </w:r>
      <w:r w:rsidRPr="0017161F">
        <w:rPr>
          <w:rFonts w:ascii="ＭＳ 明朝" w:eastAsia="ＭＳ 明朝" w:hAnsiTheme="minorEastAsia" w:cs="Generic0-Regular" w:hint="eastAsia"/>
          <w:color w:val="auto"/>
        </w:rPr>
        <w:t>による申込みを行わなければならない。</w:t>
      </w:r>
    </w:p>
    <w:p w14:paraId="45705525" w14:textId="4A3BE0A4" w:rsidR="00E720F5" w:rsidRPr="0017161F" w:rsidRDefault="00E720F5" w:rsidP="00086B9B">
      <w:pPr>
        <w:pStyle w:val="Default"/>
        <w:kinsoku w:val="0"/>
        <w:ind w:left="245"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２</w:t>
      </w:r>
      <w:r w:rsidR="00A4145A" w:rsidRPr="0017161F">
        <w:rPr>
          <w:rFonts w:ascii="ＭＳ 明朝" w:eastAsia="ＭＳ 明朝" w:hAnsiTheme="minorEastAsia" w:cs="Generic0-Regular" w:hint="eastAsia"/>
          <w:color w:val="auto"/>
        </w:rPr>
        <w:t xml:space="preserve">　</w:t>
      </w:r>
      <w:r w:rsidR="00CB1F30" w:rsidRPr="0017161F">
        <w:rPr>
          <w:rFonts w:ascii="ＭＳ 明朝" w:eastAsia="ＭＳ 明朝" w:hAnsiTheme="minorEastAsia" w:cs="Generic0-Regular" w:hint="eastAsia"/>
          <w:color w:val="auto"/>
        </w:rPr>
        <w:t>市長は</w:t>
      </w:r>
      <w:r w:rsidR="00086B9B" w:rsidRPr="0017161F">
        <w:rPr>
          <w:rFonts w:ascii="ＭＳ 明朝" w:eastAsia="ＭＳ 明朝" w:hAnsiTheme="minorEastAsia" w:cs="Generic0-Regular" w:hint="eastAsia"/>
          <w:color w:val="auto"/>
        </w:rPr>
        <w:t>、</w:t>
      </w:r>
      <w:r w:rsidRPr="0017161F">
        <w:rPr>
          <w:rFonts w:ascii="ＭＳ 明朝" w:eastAsia="ＭＳ 明朝" w:hAnsiTheme="minorEastAsia" w:cs="Generic0-Regular" w:hint="eastAsia"/>
          <w:color w:val="auto"/>
        </w:rPr>
        <w:t>前項の規定による申込みがあったときは、当該申込みを行った店舗が</w:t>
      </w:r>
      <w:r w:rsidR="00241D84" w:rsidRPr="0017161F">
        <w:rPr>
          <w:rFonts w:ascii="ＭＳ 明朝" w:eastAsia="ＭＳ 明朝" w:hAnsiTheme="minorEastAsia" w:cs="Generic0-Regular" w:hint="eastAsia"/>
          <w:color w:val="auto"/>
        </w:rPr>
        <w:t>第</w:t>
      </w:r>
      <w:r w:rsidR="00CD4ADF">
        <w:rPr>
          <w:rFonts w:ascii="ＭＳ 明朝" w:eastAsia="ＭＳ 明朝" w:hAnsiTheme="minorEastAsia" w:cs="Generic0-Regular" w:hint="eastAsia"/>
          <w:color w:val="auto"/>
        </w:rPr>
        <w:t>６</w:t>
      </w:r>
      <w:r w:rsidRPr="0017161F">
        <w:rPr>
          <w:rFonts w:ascii="ＭＳ 明朝" w:eastAsia="ＭＳ 明朝" w:hAnsiTheme="minorEastAsia" w:cs="Generic0-Regular" w:hint="eastAsia"/>
          <w:color w:val="auto"/>
        </w:rPr>
        <w:t>条第</w:t>
      </w:r>
      <w:r w:rsidR="00241D84" w:rsidRPr="0017161F">
        <w:rPr>
          <w:rFonts w:ascii="ＭＳ 明朝" w:eastAsia="ＭＳ 明朝" w:hAnsiTheme="minorEastAsia" w:cs="Generic0-Regular" w:hint="eastAsia"/>
          <w:color w:val="auto"/>
        </w:rPr>
        <w:t>１</w:t>
      </w:r>
      <w:r w:rsidRPr="0017161F">
        <w:rPr>
          <w:rFonts w:ascii="ＭＳ 明朝" w:eastAsia="ＭＳ 明朝" w:hAnsiTheme="minorEastAsia" w:cs="Generic0-Regular" w:hint="eastAsia"/>
          <w:color w:val="auto"/>
        </w:rPr>
        <w:t>項に定める申込資格を有するとともに、</w:t>
      </w:r>
      <w:r w:rsidR="00086B9B" w:rsidRPr="0017161F">
        <w:rPr>
          <w:rFonts w:ascii="ＭＳ 明朝" w:eastAsia="ＭＳ 明朝" w:hAnsiTheme="minorEastAsia" w:cs="Generic0-Regular" w:hint="eastAsia"/>
          <w:color w:val="auto"/>
        </w:rPr>
        <w:t>同</w:t>
      </w:r>
      <w:r w:rsidR="00A4145A" w:rsidRPr="0017161F">
        <w:rPr>
          <w:rFonts w:ascii="ＭＳ 明朝" w:eastAsia="ＭＳ 明朝" w:hAnsiTheme="minorEastAsia" w:cs="Generic0-Regular" w:hint="eastAsia"/>
          <w:color w:val="auto"/>
        </w:rPr>
        <w:t>条第</w:t>
      </w:r>
      <w:r w:rsidR="00241D84" w:rsidRPr="0017161F">
        <w:rPr>
          <w:rFonts w:ascii="ＭＳ 明朝" w:eastAsia="ＭＳ 明朝" w:hAnsiTheme="minorEastAsia" w:cs="Generic0-Regular" w:hint="eastAsia"/>
          <w:color w:val="auto"/>
        </w:rPr>
        <w:t>２</w:t>
      </w:r>
      <w:r w:rsidRPr="0017161F">
        <w:rPr>
          <w:rFonts w:ascii="ＭＳ 明朝" w:eastAsia="ＭＳ 明朝" w:hAnsiTheme="minorEastAsia" w:cs="Generic0-Regular" w:hint="eastAsia"/>
          <w:color w:val="auto"/>
        </w:rPr>
        <w:t>項各号に掲げる店舗に該当しないことを確認のうえ、</w:t>
      </w:r>
      <w:r w:rsidR="00AC1E3F" w:rsidRPr="0017161F">
        <w:rPr>
          <w:rFonts w:ascii="ＭＳ 明朝" w:eastAsia="ＭＳ 明朝" w:hAnsiTheme="minorEastAsia" w:hint="eastAsia"/>
          <w:color w:val="auto"/>
          <w:spacing w:val="-2"/>
        </w:rPr>
        <w:t>みやこのじょうすくすく</w:t>
      </w:r>
      <w:r w:rsidR="00086B9B" w:rsidRPr="0017161F">
        <w:rPr>
          <w:rFonts w:ascii="ＭＳ 明朝" w:eastAsia="ＭＳ 明朝" w:hAnsiTheme="minorEastAsia"/>
          <w:color w:val="auto"/>
        </w:rPr>
        <w:t>Pay</w:t>
      </w:r>
      <w:r w:rsidR="003547E9" w:rsidRPr="0017161F">
        <w:rPr>
          <w:rFonts w:ascii="ＭＳ 明朝" w:eastAsia="ＭＳ 明朝" w:hAnsiTheme="minorEastAsia" w:hint="eastAsia"/>
          <w:color w:val="auto"/>
        </w:rPr>
        <w:t>参加店舗</w:t>
      </w:r>
      <w:r w:rsidR="003547E9" w:rsidRPr="0017161F">
        <w:rPr>
          <w:rFonts w:ascii="ＭＳ 明朝" w:eastAsia="ＭＳ 明朝" w:hAnsiTheme="minorEastAsia" w:hint="eastAsia"/>
          <w:color w:val="auto"/>
          <w:spacing w:val="-2"/>
        </w:rPr>
        <w:t>者</w:t>
      </w:r>
      <w:r w:rsidR="00AC1E3F" w:rsidRPr="0017161F">
        <w:rPr>
          <w:rFonts w:ascii="ＭＳ 明朝" w:eastAsia="ＭＳ 明朝" w:hAnsiTheme="minorEastAsia" w:hint="eastAsia"/>
          <w:color w:val="auto"/>
          <w:spacing w:val="-2"/>
        </w:rPr>
        <w:t>登録（非登録）通知書（</w:t>
      </w:r>
      <w:r w:rsidR="00AC1E3F" w:rsidRPr="0017161F">
        <w:rPr>
          <w:rFonts w:ascii="ＭＳ 明朝" w:eastAsia="ＭＳ 明朝" w:hAnsiTheme="minorEastAsia" w:cs="Generic0-Regular" w:hint="eastAsia"/>
          <w:color w:val="auto"/>
        </w:rPr>
        <w:t>様式第</w:t>
      </w:r>
      <w:r w:rsidR="00616121">
        <w:rPr>
          <w:rFonts w:ascii="ＭＳ 明朝" w:eastAsia="ＭＳ 明朝" w:hAnsiTheme="minorEastAsia" w:cs="Generic0-Regular" w:hint="eastAsia"/>
          <w:color w:val="auto"/>
        </w:rPr>
        <w:t>３</w:t>
      </w:r>
      <w:r w:rsidR="00AC1E3F" w:rsidRPr="0017161F">
        <w:rPr>
          <w:rFonts w:ascii="ＭＳ 明朝" w:eastAsia="ＭＳ 明朝" w:hAnsiTheme="minorEastAsia" w:cs="Generic0-Regular" w:hint="eastAsia"/>
          <w:color w:val="auto"/>
        </w:rPr>
        <w:t>号）により登録の可否を通知</w:t>
      </w:r>
      <w:r w:rsidRPr="0017161F">
        <w:rPr>
          <w:rFonts w:ascii="ＭＳ 明朝" w:eastAsia="ＭＳ 明朝" w:hAnsiTheme="minorEastAsia" w:cs="Generic0-Regular" w:hint="eastAsia"/>
          <w:color w:val="auto"/>
        </w:rPr>
        <w:t>する。</w:t>
      </w:r>
    </w:p>
    <w:p w14:paraId="5AED15CE" w14:textId="77777777" w:rsidR="00CD4ADF" w:rsidRPr="0017161F" w:rsidRDefault="00CD4ADF" w:rsidP="00CD4ADF">
      <w:pPr>
        <w:pStyle w:val="Default"/>
        <w:kinsoku w:val="0"/>
        <w:ind w:firstLineChars="100" w:firstLine="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（参加店舗の登録料）</w:t>
      </w:r>
    </w:p>
    <w:p w14:paraId="0FFEE803" w14:textId="77777777" w:rsidR="00CD4ADF" w:rsidRDefault="00CD4ADF" w:rsidP="005E5B7E">
      <w:pPr>
        <w:pStyle w:val="Default"/>
        <w:kinsoku w:val="0"/>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第</w:t>
      </w:r>
      <w:r>
        <w:rPr>
          <w:rFonts w:ascii="ＭＳ 明朝" w:eastAsia="ＭＳ 明朝" w:hAnsiTheme="minorEastAsia" w:cs="Generic0-Regular" w:hint="eastAsia"/>
          <w:color w:val="auto"/>
        </w:rPr>
        <w:t>８</w:t>
      </w:r>
      <w:r w:rsidRPr="0017161F">
        <w:rPr>
          <w:rFonts w:ascii="ＭＳ 明朝" w:eastAsia="ＭＳ 明朝" w:hAnsiTheme="minorEastAsia" w:cs="Generic0-Regular" w:hint="eastAsia"/>
          <w:color w:val="auto"/>
        </w:rPr>
        <w:t>条　参加店舗の登録料は、無料とする。</w:t>
      </w:r>
    </w:p>
    <w:p w14:paraId="7977024C" w14:textId="41177EFA" w:rsidR="00C01A9C" w:rsidRPr="0017161F" w:rsidRDefault="00C01A9C" w:rsidP="00CD4ADF">
      <w:pPr>
        <w:pStyle w:val="Default"/>
        <w:kinsoku w:val="0"/>
        <w:ind w:firstLineChars="100" w:firstLine="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（参加店舗の登録期間）</w:t>
      </w:r>
    </w:p>
    <w:p w14:paraId="2E377F8B" w14:textId="42EF99DB" w:rsidR="00C01A9C" w:rsidRPr="0017161F" w:rsidRDefault="00C01A9C" w:rsidP="00086B9B">
      <w:pPr>
        <w:pStyle w:val="Default"/>
        <w:kinsoku w:val="0"/>
        <w:ind w:left="245"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第</w:t>
      </w:r>
      <w:r w:rsidR="00086B9B" w:rsidRPr="0017161F">
        <w:rPr>
          <w:rFonts w:ascii="ＭＳ 明朝" w:eastAsia="ＭＳ 明朝" w:hAnsiTheme="minorEastAsia" w:cs="Generic0-Regular" w:hint="eastAsia"/>
          <w:color w:val="auto"/>
        </w:rPr>
        <w:t>９</w:t>
      </w:r>
      <w:r w:rsidRPr="0017161F">
        <w:rPr>
          <w:rFonts w:ascii="ＭＳ 明朝" w:eastAsia="ＭＳ 明朝" w:hAnsiTheme="minorEastAsia" w:cs="Generic0-Regular" w:hint="eastAsia"/>
          <w:color w:val="auto"/>
        </w:rPr>
        <w:t>条　参加店舗の登録期間は、</w:t>
      </w:r>
      <w:r w:rsidR="007C0A4D" w:rsidRPr="0017161F">
        <w:rPr>
          <w:rFonts w:ascii="ＭＳ 明朝" w:eastAsia="ＭＳ 明朝" w:hAnsiTheme="minorEastAsia" w:cs="Generic0-Regular" w:hint="eastAsia"/>
          <w:color w:val="auto"/>
        </w:rPr>
        <w:t>本事業の終了日</w:t>
      </w:r>
      <w:r w:rsidRPr="0017161F">
        <w:rPr>
          <w:rFonts w:ascii="ＭＳ 明朝" w:eastAsia="ＭＳ 明朝" w:hAnsiTheme="minorEastAsia" w:cs="Generic0-Regular" w:hint="eastAsia"/>
          <w:color w:val="auto"/>
        </w:rPr>
        <w:t>までとする。</w:t>
      </w:r>
    </w:p>
    <w:p w14:paraId="578B4A49" w14:textId="77777777" w:rsidR="00CD4ADF" w:rsidRPr="0017161F" w:rsidRDefault="00CD4ADF" w:rsidP="00CD4ADF">
      <w:pPr>
        <w:pStyle w:val="Default"/>
        <w:kinsoku w:val="0"/>
        <w:ind w:firstLineChars="100" w:firstLine="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（特定事業者の責務）</w:t>
      </w:r>
    </w:p>
    <w:p w14:paraId="15ADC7C9" w14:textId="77777777" w:rsidR="00CD4ADF" w:rsidRPr="0017161F" w:rsidRDefault="00CD4ADF" w:rsidP="00CD4ADF">
      <w:pPr>
        <w:pStyle w:val="Default"/>
        <w:kinsoku w:val="0"/>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第</w:t>
      </w:r>
      <w:r>
        <w:rPr>
          <w:rFonts w:ascii="ＭＳ 明朝" w:eastAsia="ＭＳ 明朝" w:hAnsiTheme="minorEastAsia" w:cs="Generic0-Regular" w:hint="eastAsia"/>
          <w:color w:val="auto"/>
        </w:rPr>
        <w:t>10</w:t>
      </w:r>
      <w:r w:rsidRPr="0017161F">
        <w:rPr>
          <w:rFonts w:ascii="ＭＳ 明朝" w:eastAsia="ＭＳ 明朝" w:hAnsiTheme="minorEastAsia" w:cs="Generic0-Regular" w:hint="eastAsia"/>
          <w:color w:val="auto"/>
        </w:rPr>
        <w:t>条　特定事業者は、次の各号に掲げる全ての事項を遵守すること。</w:t>
      </w:r>
    </w:p>
    <w:p w14:paraId="46D627C3" w14:textId="77777777" w:rsidR="00CD4ADF" w:rsidRPr="0017161F" w:rsidRDefault="00CD4ADF" w:rsidP="00CD4ADF">
      <w:pPr>
        <w:pStyle w:val="Default"/>
        <w:kinsoku w:val="0"/>
        <w:ind w:leftChars="100" w:left="490"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color w:val="auto"/>
        </w:rPr>
        <w:t>(１)　すくすくPay</w:t>
      </w:r>
      <w:r w:rsidRPr="0017161F">
        <w:rPr>
          <w:rFonts w:ascii="ＭＳ 明朝" w:eastAsia="ＭＳ 明朝" w:hAnsiTheme="minorEastAsia" w:cs="Generic0-Regular" w:hint="eastAsia"/>
          <w:color w:val="auto"/>
        </w:rPr>
        <w:t>の利用において、第</w:t>
      </w:r>
      <w:r>
        <w:rPr>
          <w:rFonts w:ascii="ＭＳ 明朝" w:eastAsia="ＭＳ 明朝" w:hAnsiTheme="minorEastAsia" w:cs="Generic0-Regular" w:hint="eastAsia"/>
          <w:color w:val="auto"/>
        </w:rPr>
        <w:t>５</w:t>
      </w:r>
      <w:r w:rsidRPr="0017161F">
        <w:rPr>
          <w:rFonts w:ascii="ＭＳ 明朝" w:eastAsia="ＭＳ 明朝" w:hAnsiTheme="minorEastAsia" w:cs="Generic0-Regular" w:hint="eastAsia"/>
          <w:color w:val="auto"/>
        </w:rPr>
        <w:t>条第４項各号に定める取引を行わないこと。</w:t>
      </w:r>
    </w:p>
    <w:p w14:paraId="20C03118" w14:textId="77777777" w:rsidR="00CD4ADF" w:rsidRPr="0017161F" w:rsidRDefault="00CD4ADF" w:rsidP="00CD4ADF">
      <w:pPr>
        <w:pStyle w:val="Default"/>
        <w:kinsoku w:val="0"/>
        <w:ind w:leftChars="100" w:left="490"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color w:val="auto"/>
        </w:rPr>
        <w:t xml:space="preserve">(２)　</w:t>
      </w:r>
      <w:r w:rsidRPr="0017161F">
        <w:rPr>
          <w:rFonts w:ascii="ＭＳ 明朝" w:eastAsia="ＭＳ 明朝" w:hAnsiTheme="minorEastAsia" w:cs="Generic0-Regular" w:hint="eastAsia"/>
          <w:color w:val="auto"/>
        </w:rPr>
        <w:t>特定取引において、すくすく</w:t>
      </w:r>
      <w:r w:rsidRPr="0017161F">
        <w:rPr>
          <w:rFonts w:ascii="ＭＳ 明朝" w:eastAsia="ＭＳ 明朝" w:hAnsiTheme="minorEastAsia" w:cs="Generic0-Regular"/>
          <w:color w:val="auto"/>
        </w:rPr>
        <w:t>Pay</w:t>
      </w:r>
      <w:r w:rsidRPr="0017161F">
        <w:rPr>
          <w:rFonts w:ascii="ＭＳ 明朝" w:eastAsia="ＭＳ 明朝" w:hAnsiTheme="minorEastAsia" w:cs="Generic0-Regular" w:hint="eastAsia"/>
          <w:color w:val="auto"/>
        </w:rPr>
        <w:t>の利用を拒否しないこと。ただし、特定取引に係る物品の購入若しくは借受け又は役務の提供の対価に対し、すくすく</w:t>
      </w:r>
      <w:r w:rsidRPr="0017161F">
        <w:rPr>
          <w:rFonts w:ascii="ＭＳ 明朝" w:eastAsia="ＭＳ 明朝" w:hAnsiTheme="minorEastAsia" w:cs="Generic0-Regular"/>
          <w:color w:val="auto"/>
        </w:rPr>
        <w:t>Pay</w:t>
      </w:r>
      <w:r w:rsidRPr="0017161F">
        <w:rPr>
          <w:rFonts w:ascii="ＭＳ 明朝" w:eastAsia="ＭＳ 明朝" w:hAnsiTheme="minorEastAsia" w:cs="Generic0-Regular" w:hint="eastAsia"/>
          <w:color w:val="auto"/>
        </w:rPr>
        <w:t>内の利用可能な金額が不足している場合において、特定事業者が当該不足額を現金などにより充当させないと判断したときは、すくすく</w:t>
      </w:r>
      <w:r w:rsidRPr="0017161F">
        <w:rPr>
          <w:rFonts w:ascii="ＭＳ 明朝" w:eastAsia="ＭＳ 明朝" w:hAnsiTheme="minorEastAsia" w:cs="Generic0-Regular"/>
          <w:color w:val="auto"/>
        </w:rPr>
        <w:t>Pay</w:t>
      </w:r>
      <w:r w:rsidRPr="0017161F">
        <w:rPr>
          <w:rFonts w:ascii="ＭＳ 明朝" w:eastAsia="ＭＳ 明朝" w:hAnsiTheme="minorEastAsia" w:cs="Generic0-Regular" w:hint="eastAsia"/>
          <w:color w:val="auto"/>
        </w:rPr>
        <w:t>の利用を拒否できるものとする。</w:t>
      </w:r>
    </w:p>
    <w:p w14:paraId="0828239D" w14:textId="77777777" w:rsidR="00CD4ADF" w:rsidRPr="0017161F" w:rsidRDefault="00CD4ADF" w:rsidP="00CD4ADF">
      <w:pPr>
        <w:pStyle w:val="Default"/>
        <w:kinsoku w:val="0"/>
        <w:ind w:leftChars="100" w:left="490"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color w:val="auto"/>
        </w:rPr>
        <w:t>(</w:t>
      </w:r>
      <w:r w:rsidRPr="0017161F">
        <w:rPr>
          <w:rFonts w:ascii="ＭＳ 明朝" w:eastAsia="ＭＳ 明朝" w:hAnsiTheme="minorEastAsia" w:cs="Generic0-Regular" w:hint="eastAsia"/>
          <w:color w:val="auto"/>
        </w:rPr>
        <w:t>３</w:t>
      </w:r>
      <w:r w:rsidRPr="0017161F">
        <w:rPr>
          <w:rFonts w:ascii="ＭＳ 明朝" w:eastAsia="ＭＳ 明朝" w:hAnsiTheme="minorEastAsia" w:cs="Generic0-Regular"/>
          <w:color w:val="auto"/>
        </w:rPr>
        <w:t>)　すくすくPay</w:t>
      </w:r>
      <w:r w:rsidRPr="0017161F">
        <w:rPr>
          <w:rFonts w:ascii="ＭＳ 明朝" w:eastAsia="ＭＳ 明朝" w:hAnsiTheme="minorEastAsia" w:cs="Generic0-Regular" w:hint="eastAsia"/>
          <w:color w:val="auto"/>
        </w:rPr>
        <w:t>の不正利用等の疑いがあるときは、市に報告すること。</w:t>
      </w:r>
    </w:p>
    <w:p w14:paraId="06EAF2DD" w14:textId="77777777" w:rsidR="00CD4ADF" w:rsidRPr="0017161F" w:rsidRDefault="00CD4ADF" w:rsidP="00CD4ADF">
      <w:pPr>
        <w:pStyle w:val="Default"/>
        <w:kinsoku w:val="0"/>
        <w:ind w:leftChars="100" w:left="490"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color w:val="auto"/>
        </w:rPr>
        <w:t>(</w:t>
      </w:r>
      <w:r w:rsidRPr="0017161F">
        <w:rPr>
          <w:rFonts w:ascii="ＭＳ 明朝" w:eastAsia="ＭＳ 明朝" w:hAnsiTheme="minorEastAsia" w:cs="Generic0-Regular" w:hint="eastAsia"/>
          <w:color w:val="auto"/>
        </w:rPr>
        <w:t>４</w:t>
      </w:r>
      <w:r w:rsidRPr="0017161F">
        <w:rPr>
          <w:rFonts w:ascii="ＭＳ 明朝" w:eastAsia="ＭＳ 明朝" w:hAnsiTheme="minorEastAsia" w:cs="Generic0-Regular"/>
          <w:color w:val="auto"/>
        </w:rPr>
        <w:t>)　すくすくPay</w:t>
      </w:r>
      <w:r w:rsidRPr="0017161F">
        <w:rPr>
          <w:rFonts w:ascii="ＭＳ 明朝" w:eastAsia="ＭＳ 明朝" w:hAnsiTheme="minorEastAsia" w:cs="Generic0-Regular" w:hint="eastAsia"/>
          <w:color w:val="auto"/>
        </w:rPr>
        <w:t>の取り扱い方法について、参加店舗内のすくすく</w:t>
      </w:r>
      <w:r w:rsidRPr="0017161F">
        <w:rPr>
          <w:rFonts w:ascii="ＭＳ 明朝" w:eastAsia="ＭＳ 明朝" w:hAnsiTheme="minorEastAsia" w:cs="Generic0-Regular"/>
          <w:color w:val="auto"/>
        </w:rPr>
        <w:t>Pay</w:t>
      </w:r>
      <w:r w:rsidRPr="0017161F">
        <w:rPr>
          <w:rFonts w:ascii="ＭＳ 明朝" w:eastAsia="ＭＳ 明朝" w:hAnsiTheme="minorEastAsia" w:cs="Generic0-Regular" w:hint="eastAsia"/>
          <w:color w:val="auto"/>
        </w:rPr>
        <w:t>を取り扱う全ての関係者に周知すること。</w:t>
      </w:r>
    </w:p>
    <w:p w14:paraId="7E73BDEE" w14:textId="77777777" w:rsidR="00CD4ADF" w:rsidRPr="0017161F" w:rsidRDefault="00CD4ADF" w:rsidP="00CD4ADF">
      <w:pPr>
        <w:pStyle w:val="Default"/>
        <w:kinsoku w:val="0"/>
        <w:ind w:leftChars="100" w:left="490"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color w:val="auto"/>
        </w:rPr>
        <w:t>(</w:t>
      </w:r>
      <w:r w:rsidRPr="0017161F">
        <w:rPr>
          <w:rFonts w:ascii="ＭＳ 明朝" w:eastAsia="ＭＳ 明朝" w:hAnsiTheme="minorEastAsia" w:cs="Generic0-Regular" w:hint="eastAsia"/>
          <w:color w:val="auto"/>
        </w:rPr>
        <w:t>５</w:t>
      </w:r>
      <w:r w:rsidRPr="0017161F">
        <w:rPr>
          <w:rFonts w:ascii="ＭＳ 明朝" w:eastAsia="ＭＳ 明朝" w:hAnsiTheme="minorEastAsia" w:cs="Generic0-Regular"/>
          <w:color w:val="auto"/>
        </w:rPr>
        <w:t>)　すくすくPayによる</w:t>
      </w:r>
      <w:r w:rsidRPr="0017161F">
        <w:rPr>
          <w:rFonts w:ascii="ＭＳ 明朝" w:eastAsia="ＭＳ 明朝" w:hAnsiTheme="minorEastAsia" w:cs="Generic0-Regular" w:hint="eastAsia"/>
          <w:color w:val="auto"/>
        </w:rPr>
        <w:t>決済を行う際は、その決済金額が決済画面に正しく入力されているかどうか確認すること。</w:t>
      </w:r>
    </w:p>
    <w:p w14:paraId="394A55C3" w14:textId="77777777" w:rsidR="00CD4ADF" w:rsidRPr="0017161F" w:rsidRDefault="00CD4ADF" w:rsidP="00CD4ADF">
      <w:pPr>
        <w:pStyle w:val="Default"/>
        <w:kinsoku w:val="0"/>
        <w:ind w:leftChars="100" w:left="490"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color w:val="auto"/>
        </w:rPr>
        <w:t>(</w:t>
      </w:r>
      <w:r w:rsidRPr="0017161F">
        <w:rPr>
          <w:rFonts w:ascii="ＭＳ 明朝" w:eastAsia="ＭＳ 明朝" w:hAnsiTheme="minorEastAsia" w:cs="Generic0-Regular" w:hint="eastAsia"/>
          <w:color w:val="auto"/>
        </w:rPr>
        <w:t>６</w:t>
      </w:r>
      <w:r w:rsidRPr="0017161F">
        <w:rPr>
          <w:rFonts w:ascii="ＭＳ 明朝" w:eastAsia="ＭＳ 明朝" w:hAnsiTheme="minorEastAsia" w:cs="Generic0-Regular"/>
          <w:color w:val="auto"/>
        </w:rPr>
        <w:t xml:space="preserve">)　</w:t>
      </w:r>
      <w:r w:rsidRPr="0017161F">
        <w:rPr>
          <w:rFonts w:ascii="ＭＳ 明朝" w:eastAsia="ＭＳ 明朝" w:hAnsiTheme="minorEastAsia" w:cs="Generic0-Regular" w:hint="eastAsia"/>
          <w:color w:val="auto"/>
        </w:rPr>
        <w:t>市が配付する広告物等を利用者の見やすい場所に掲示すること。</w:t>
      </w:r>
    </w:p>
    <w:p w14:paraId="73C8EEE1" w14:textId="77777777" w:rsidR="00CD4ADF" w:rsidRPr="0017161F" w:rsidRDefault="00CD4ADF" w:rsidP="00CD4ADF">
      <w:pPr>
        <w:pStyle w:val="Default"/>
        <w:kinsoku w:val="0"/>
        <w:ind w:leftChars="100" w:left="490"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color w:val="auto"/>
        </w:rPr>
        <w:t>(</w:t>
      </w:r>
      <w:r w:rsidRPr="0017161F">
        <w:rPr>
          <w:rFonts w:ascii="ＭＳ 明朝" w:eastAsia="ＭＳ 明朝" w:hAnsiTheme="minorEastAsia" w:cs="Generic0-Regular" w:hint="eastAsia"/>
          <w:color w:val="auto"/>
        </w:rPr>
        <w:t>７</w:t>
      </w:r>
      <w:r w:rsidRPr="0017161F">
        <w:rPr>
          <w:rFonts w:ascii="ＭＳ 明朝" w:eastAsia="ＭＳ 明朝" w:hAnsiTheme="minorEastAsia" w:cs="Generic0-Regular"/>
          <w:color w:val="auto"/>
        </w:rPr>
        <w:t>)　すくすくPay</w:t>
      </w:r>
      <w:r w:rsidRPr="0017161F">
        <w:rPr>
          <w:rFonts w:ascii="ＭＳ 明朝" w:eastAsia="ＭＳ 明朝" w:hAnsiTheme="minorEastAsia" w:cs="Generic0-Regular" w:hint="eastAsia"/>
          <w:color w:val="auto"/>
        </w:rPr>
        <w:t>が利用できる期間中においては、やむを得ない事情がない限り、継続して参加店舗において特定取引を行うことについて同意すること。</w:t>
      </w:r>
    </w:p>
    <w:p w14:paraId="7E813428" w14:textId="77777777" w:rsidR="00CD4ADF" w:rsidRPr="0017161F" w:rsidRDefault="00CD4ADF" w:rsidP="00CD4ADF">
      <w:pPr>
        <w:pStyle w:val="Default"/>
        <w:kinsoku w:val="0"/>
        <w:ind w:leftChars="100" w:left="490"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color w:val="auto"/>
        </w:rPr>
        <w:lastRenderedPageBreak/>
        <w:t>(</w:t>
      </w:r>
      <w:r w:rsidRPr="0017161F">
        <w:rPr>
          <w:rFonts w:ascii="ＭＳ 明朝" w:eastAsia="ＭＳ 明朝" w:hAnsiTheme="minorEastAsia" w:cs="Generic0-Regular" w:hint="eastAsia"/>
          <w:color w:val="auto"/>
        </w:rPr>
        <w:t>８</w:t>
      </w:r>
      <w:r w:rsidRPr="0017161F">
        <w:rPr>
          <w:rFonts w:ascii="ＭＳ 明朝" w:eastAsia="ＭＳ 明朝" w:hAnsiTheme="minorEastAsia" w:cs="Generic0-Regular"/>
          <w:color w:val="auto"/>
        </w:rPr>
        <w:t>)</w:t>
      </w:r>
      <w:r w:rsidRPr="0017161F">
        <w:rPr>
          <w:rFonts w:ascii="ＭＳ 明朝" w:eastAsia="ＭＳ 明朝" w:hAnsiTheme="minorEastAsia" w:cs="Generic0-Regular" w:hint="eastAsia"/>
          <w:color w:val="auto"/>
        </w:rPr>
        <w:t xml:space="preserve">　特定事業者及び参加店舗の従業員等の関係者がすくすく</w:t>
      </w:r>
      <w:r w:rsidRPr="0017161F">
        <w:rPr>
          <w:rFonts w:ascii="ＭＳ 明朝" w:eastAsia="ＭＳ 明朝" w:hAnsiTheme="minorEastAsia" w:cs="Generic0-Regular"/>
          <w:color w:val="auto"/>
        </w:rPr>
        <w:t>Pay</w:t>
      </w:r>
      <w:r w:rsidRPr="0017161F">
        <w:rPr>
          <w:rFonts w:ascii="ＭＳ 明朝" w:eastAsia="ＭＳ 明朝" w:hAnsiTheme="minorEastAsia" w:cs="Generic0-Regular" w:hint="eastAsia"/>
          <w:color w:val="auto"/>
        </w:rPr>
        <w:t>の利用者である場合において、当該関係者の保有するすくすく</w:t>
      </w:r>
      <w:r w:rsidRPr="0017161F">
        <w:rPr>
          <w:rFonts w:ascii="ＭＳ 明朝" w:eastAsia="ＭＳ 明朝" w:hAnsiTheme="minorEastAsia" w:cs="Generic0-Regular"/>
          <w:color w:val="auto"/>
        </w:rPr>
        <w:t>Pay</w:t>
      </w:r>
      <w:r w:rsidRPr="0017161F">
        <w:rPr>
          <w:rFonts w:ascii="ＭＳ 明朝" w:eastAsia="ＭＳ 明朝" w:hAnsiTheme="minorEastAsia" w:cs="Generic0-Regular" w:hint="eastAsia"/>
          <w:color w:val="auto"/>
        </w:rPr>
        <w:t>に搭載している金銭的価値を、当該参加店舗において物品の購入若しくは借受け又は役務の提供を介することなく直接ポイントとしないこと、及び商品の仕入れ等への対価としての利用は行わないこと。</w:t>
      </w:r>
    </w:p>
    <w:p w14:paraId="3DBADDA4" w14:textId="7625D5F5" w:rsidR="00CD4ADF" w:rsidRPr="0017161F" w:rsidRDefault="00CD4ADF" w:rsidP="00CD4ADF">
      <w:pPr>
        <w:pStyle w:val="Default"/>
        <w:kinsoku w:val="0"/>
        <w:ind w:firstLineChars="100" w:firstLine="245"/>
        <w:jc w:val="both"/>
        <w:rPr>
          <w:rFonts w:ascii="ＭＳ 明朝" w:eastAsia="ＭＳ 明朝" w:hAnsiTheme="minorEastAsia" w:cs="Generic0-Regular"/>
          <w:color w:val="auto"/>
        </w:rPr>
      </w:pPr>
      <w:r w:rsidRPr="0017161F">
        <w:rPr>
          <w:rFonts w:ascii="ＭＳ 明朝" w:eastAsia="ＭＳ 明朝" w:hAnsiTheme="minorEastAsia" w:cs="Generic0-Regular"/>
          <w:color w:val="auto"/>
        </w:rPr>
        <w:t>(</w:t>
      </w:r>
      <w:r w:rsidRPr="0017161F">
        <w:rPr>
          <w:rFonts w:ascii="ＭＳ 明朝" w:eastAsia="ＭＳ 明朝" w:hAnsiTheme="minorEastAsia" w:cs="Generic0-Regular" w:hint="eastAsia"/>
          <w:color w:val="auto"/>
        </w:rPr>
        <w:t>９</w:t>
      </w:r>
      <w:r w:rsidRPr="0017161F">
        <w:rPr>
          <w:rFonts w:ascii="ＭＳ 明朝" w:eastAsia="ＭＳ 明朝" w:hAnsiTheme="minorEastAsia" w:cs="Generic0-Regular"/>
          <w:color w:val="auto"/>
        </w:rPr>
        <w:t>)</w:t>
      </w:r>
      <w:r w:rsidRPr="0017161F">
        <w:rPr>
          <w:rFonts w:ascii="ＭＳ 明朝" w:eastAsia="ＭＳ 明朝" w:hAnsiTheme="minorEastAsia" w:cs="Generic0-Regular" w:hint="eastAsia"/>
          <w:color w:val="auto"/>
        </w:rPr>
        <w:t xml:space="preserve">　</w:t>
      </w:r>
      <w:r w:rsidR="005D6B61">
        <w:rPr>
          <w:rFonts w:ascii="ＭＳ 明朝" w:eastAsia="ＭＳ 明朝" w:hAnsiTheme="minorEastAsia" w:cs="Generic0-Regular" w:hint="eastAsia"/>
          <w:color w:val="auto"/>
        </w:rPr>
        <w:t>本</w:t>
      </w:r>
      <w:r w:rsidR="002B305B">
        <w:rPr>
          <w:rFonts w:ascii="ＭＳ 明朝" w:eastAsia="ＭＳ 明朝" w:hAnsiTheme="minorEastAsia" w:cs="Generic0-Regular" w:hint="eastAsia"/>
          <w:color w:val="auto"/>
        </w:rPr>
        <w:t>要綱</w:t>
      </w:r>
      <w:r w:rsidRPr="0017161F">
        <w:rPr>
          <w:rFonts w:ascii="ＭＳ 明朝" w:eastAsia="ＭＳ 明朝" w:hAnsiTheme="minorEastAsia" w:cs="Generic0-Regular" w:hint="eastAsia"/>
          <w:color w:val="auto"/>
        </w:rPr>
        <w:t>を遵守し、すくすく</w:t>
      </w:r>
      <w:r w:rsidRPr="0017161F">
        <w:rPr>
          <w:rFonts w:ascii="ＭＳ 明朝" w:eastAsia="ＭＳ 明朝" w:hAnsiTheme="minorEastAsia" w:cs="Generic0-Regular"/>
          <w:color w:val="auto"/>
        </w:rPr>
        <w:t>Pay</w:t>
      </w:r>
      <w:r w:rsidRPr="0017161F">
        <w:rPr>
          <w:rFonts w:ascii="ＭＳ 明朝" w:eastAsia="ＭＳ 明朝" w:hAnsiTheme="minorEastAsia" w:cs="Generic0-Regular" w:hint="eastAsia"/>
          <w:color w:val="auto"/>
        </w:rPr>
        <w:t>を適正に取り扱うこと。</w:t>
      </w:r>
    </w:p>
    <w:p w14:paraId="44D5A0D6" w14:textId="77777777" w:rsidR="00CD4ADF" w:rsidRPr="0017161F" w:rsidRDefault="00CD4ADF" w:rsidP="00CD4ADF">
      <w:pPr>
        <w:pStyle w:val="Default"/>
        <w:kinsoku w:val="0"/>
        <w:ind w:leftChars="100" w:left="490"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color w:val="auto"/>
        </w:rPr>
        <w:t>(10)</w:t>
      </w:r>
      <w:r w:rsidRPr="0017161F">
        <w:rPr>
          <w:rFonts w:ascii="ＭＳ 明朝" w:eastAsia="ＭＳ 明朝" w:hAnsiTheme="minorEastAsia" w:cs="Generic0-Regular" w:hint="eastAsia"/>
          <w:color w:val="auto"/>
        </w:rPr>
        <w:t xml:space="preserve">　申込み内容、特定取引等に疑義が生じた場合は、第</w:t>
      </w:r>
      <w:r>
        <w:rPr>
          <w:rFonts w:ascii="ＭＳ 明朝" w:eastAsia="ＭＳ 明朝" w:hAnsiTheme="minorEastAsia" w:cs="Generic0-Regular" w:hint="eastAsia"/>
          <w:color w:val="auto"/>
        </w:rPr>
        <w:t>11</w:t>
      </w:r>
      <w:r w:rsidRPr="0017161F">
        <w:rPr>
          <w:rFonts w:ascii="ＭＳ 明朝" w:eastAsia="ＭＳ 明朝" w:hAnsiTheme="minorEastAsia" w:cs="Generic0-Regular"/>
          <w:color w:val="auto"/>
        </w:rPr>
        <w:t>条第</w:t>
      </w:r>
      <w:r w:rsidRPr="0017161F">
        <w:rPr>
          <w:rFonts w:ascii="ＭＳ 明朝" w:eastAsia="ＭＳ 明朝" w:hAnsiTheme="minorEastAsia" w:cs="Generic0-Regular" w:hint="eastAsia"/>
          <w:color w:val="auto"/>
        </w:rPr>
        <w:t>３項に規定する調査に協力をすること。</w:t>
      </w:r>
    </w:p>
    <w:p w14:paraId="4A459E1A" w14:textId="77777777" w:rsidR="00CD4ADF" w:rsidRPr="0017161F" w:rsidRDefault="00CD4ADF" w:rsidP="00CD4ADF">
      <w:pPr>
        <w:pStyle w:val="Default"/>
        <w:kinsoku w:val="0"/>
        <w:ind w:firstLineChars="100" w:firstLine="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（不正利用等）</w:t>
      </w:r>
    </w:p>
    <w:p w14:paraId="6BCF39E3" w14:textId="77777777" w:rsidR="00CD4ADF" w:rsidRPr="0017161F" w:rsidRDefault="00CD4ADF" w:rsidP="00CD4ADF">
      <w:pPr>
        <w:pStyle w:val="Default"/>
        <w:kinsoku w:val="0"/>
        <w:ind w:left="245"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第</w:t>
      </w:r>
      <w:r>
        <w:rPr>
          <w:rFonts w:ascii="ＭＳ 明朝" w:eastAsia="ＭＳ 明朝" w:hAnsiTheme="minorEastAsia" w:cs="Generic0-Regular" w:hint="eastAsia"/>
          <w:color w:val="auto"/>
        </w:rPr>
        <w:t>11</w:t>
      </w:r>
      <w:r w:rsidRPr="0017161F">
        <w:rPr>
          <w:rFonts w:ascii="ＭＳ 明朝" w:eastAsia="ＭＳ 明朝" w:hAnsiTheme="minorEastAsia" w:cs="Generic0-Regular"/>
          <w:color w:val="auto"/>
        </w:rPr>
        <w:t>条　参加店舗は</w:t>
      </w:r>
      <w:r w:rsidRPr="0017161F">
        <w:rPr>
          <w:rFonts w:ascii="ＭＳ 明朝" w:eastAsia="ＭＳ 明朝" w:hAnsiTheme="minorEastAsia" w:cs="Generic0-Regular" w:hint="eastAsia"/>
          <w:color w:val="auto"/>
        </w:rPr>
        <w:t>、利用者から</w:t>
      </w:r>
      <w:r w:rsidRPr="0017161F">
        <w:rPr>
          <w:rFonts w:ascii="ＭＳ 明朝" w:eastAsia="ＭＳ 明朝" w:hAnsiTheme="minorEastAsia" w:cs="Generic0-Regular"/>
          <w:color w:val="auto"/>
        </w:rPr>
        <w:t>示された</w:t>
      </w:r>
      <w:r w:rsidRPr="0017161F">
        <w:rPr>
          <w:rFonts w:ascii="ＭＳ 明朝" w:eastAsia="ＭＳ 明朝" w:hAnsiTheme="minorEastAsia" w:cs="Generic0-Regular" w:hint="eastAsia"/>
          <w:color w:val="auto"/>
        </w:rPr>
        <w:t>すくすく</w:t>
      </w:r>
      <w:r w:rsidRPr="0017161F">
        <w:rPr>
          <w:rFonts w:ascii="ＭＳ 明朝" w:eastAsia="ＭＳ 明朝" w:hAnsiTheme="minorEastAsia" w:cs="Generic0-Regular"/>
          <w:color w:val="auto"/>
        </w:rPr>
        <w:t>Payの真</w:t>
      </w:r>
      <w:r w:rsidRPr="0017161F">
        <w:rPr>
          <w:rFonts w:ascii="ＭＳ 明朝" w:eastAsia="ＭＳ 明朝" w:hAnsiTheme="minorEastAsia" w:cs="Generic0-Regular" w:hint="eastAsia"/>
          <w:color w:val="auto"/>
        </w:rPr>
        <w:t>贋に</w:t>
      </w:r>
      <w:r w:rsidRPr="0017161F">
        <w:rPr>
          <w:rFonts w:ascii="ＭＳ 明朝" w:eastAsia="ＭＳ 明朝" w:hAnsiTheme="minorEastAsia" w:cs="Generic0-Regular"/>
          <w:color w:val="auto"/>
        </w:rPr>
        <w:t>疑義が</w:t>
      </w:r>
      <w:r w:rsidRPr="0017161F">
        <w:rPr>
          <w:rFonts w:ascii="ＭＳ 明朝" w:eastAsia="ＭＳ 明朝" w:hAnsiTheme="minorEastAsia" w:cs="Generic0-Regular" w:hint="eastAsia"/>
          <w:color w:val="auto"/>
        </w:rPr>
        <w:t>ある場合は</w:t>
      </w:r>
      <w:r w:rsidRPr="0017161F">
        <w:rPr>
          <w:rFonts w:ascii="ＭＳ 明朝" w:eastAsia="ＭＳ 明朝" w:hAnsiTheme="minorEastAsia" w:cs="Generic0-Regular"/>
          <w:color w:val="auto"/>
        </w:rPr>
        <w:t>、利用者に対し、</w:t>
      </w:r>
      <w:r w:rsidRPr="0017161F">
        <w:rPr>
          <w:rFonts w:ascii="ＭＳ 明朝" w:eastAsia="ＭＳ 明朝" w:hAnsiTheme="minorEastAsia" w:cs="Generic0-Regular" w:hint="eastAsia"/>
          <w:color w:val="auto"/>
        </w:rPr>
        <w:t>すくすく</w:t>
      </w:r>
      <w:r w:rsidRPr="0017161F">
        <w:rPr>
          <w:rFonts w:ascii="ＭＳ 明朝" w:eastAsia="ＭＳ 明朝" w:hAnsiTheme="minorEastAsia" w:cs="Generic0-Regular"/>
          <w:color w:val="auto"/>
        </w:rPr>
        <w:t>Payにより</w:t>
      </w:r>
      <w:r w:rsidRPr="0017161F">
        <w:rPr>
          <w:rFonts w:ascii="ＭＳ 明朝" w:eastAsia="ＭＳ 明朝" w:hAnsiTheme="minorEastAsia" w:cs="Generic0-Regular" w:hint="eastAsia"/>
          <w:color w:val="auto"/>
        </w:rPr>
        <w:t>対価の弁済をすることのできる物品の購入若しくは借受け又は役務の提供（以下この条において「各種サービス提供」という。）</w:t>
      </w:r>
      <w:r w:rsidRPr="0017161F">
        <w:rPr>
          <w:rFonts w:ascii="ＭＳ 明朝" w:eastAsia="ＭＳ 明朝" w:hAnsiTheme="minorEastAsia" w:cs="Generic0-Regular"/>
          <w:color w:val="auto"/>
        </w:rPr>
        <w:t>を行わないものとし</w:t>
      </w:r>
      <w:r w:rsidRPr="0017161F">
        <w:rPr>
          <w:rFonts w:ascii="ＭＳ 明朝" w:eastAsia="ＭＳ 明朝" w:hAnsiTheme="minorEastAsia" w:cs="Generic0-Regular" w:hint="eastAsia"/>
          <w:color w:val="auto"/>
        </w:rPr>
        <w:t>、</w:t>
      </w:r>
      <w:r w:rsidRPr="0017161F">
        <w:rPr>
          <w:rFonts w:ascii="ＭＳ 明朝" w:eastAsia="ＭＳ 明朝" w:hAnsiTheme="minorEastAsia" w:cs="Generic0-Regular"/>
          <w:color w:val="auto"/>
        </w:rPr>
        <w:t>その事実を直ちに市に連絡するものとする。</w:t>
      </w:r>
    </w:p>
    <w:p w14:paraId="07ECAFA1" w14:textId="77777777" w:rsidR="00CD4ADF" w:rsidRPr="0017161F" w:rsidRDefault="00CD4ADF" w:rsidP="00CD4ADF">
      <w:pPr>
        <w:pStyle w:val="Default"/>
        <w:kinsoku w:val="0"/>
        <w:ind w:left="245"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２　参加店舗</w:t>
      </w:r>
      <w:r w:rsidRPr="0017161F">
        <w:rPr>
          <w:rFonts w:ascii="ＭＳ 明朝" w:eastAsia="ＭＳ 明朝" w:hAnsiTheme="minorEastAsia" w:cs="Generic0-Regular"/>
          <w:color w:val="auto"/>
        </w:rPr>
        <w:t>が</w:t>
      </w:r>
      <w:r w:rsidRPr="0017161F">
        <w:rPr>
          <w:rFonts w:ascii="ＭＳ 明朝" w:eastAsia="ＭＳ 明朝" w:hAnsiTheme="minorEastAsia" w:cs="Generic0-Regular" w:hint="eastAsia"/>
          <w:color w:val="auto"/>
        </w:rPr>
        <w:t>前</w:t>
      </w:r>
      <w:r w:rsidRPr="0017161F">
        <w:rPr>
          <w:rFonts w:ascii="ＭＳ 明朝" w:eastAsia="ＭＳ 明朝" w:hAnsiTheme="minorEastAsia" w:cs="Generic0-Regular"/>
          <w:color w:val="auto"/>
        </w:rPr>
        <w:t>項に違反して各種サービス</w:t>
      </w:r>
      <w:r w:rsidRPr="0017161F">
        <w:rPr>
          <w:rFonts w:ascii="ＭＳ 明朝" w:eastAsia="ＭＳ 明朝" w:hAnsiTheme="minorEastAsia" w:cs="Generic0-Regular" w:hint="eastAsia"/>
          <w:color w:val="auto"/>
        </w:rPr>
        <w:t>提供を行った場合は</w:t>
      </w:r>
      <w:r w:rsidRPr="0017161F">
        <w:rPr>
          <w:rFonts w:ascii="ＭＳ 明朝" w:eastAsia="ＭＳ 明朝" w:hAnsiTheme="minorEastAsia" w:cs="Generic0-Regular"/>
          <w:color w:val="auto"/>
        </w:rPr>
        <w:t>、</w:t>
      </w:r>
      <w:r w:rsidRPr="0017161F">
        <w:rPr>
          <w:rFonts w:ascii="ＭＳ 明朝" w:eastAsia="ＭＳ 明朝" w:hAnsiTheme="minorEastAsia" w:cs="Generic0-Regular" w:hint="eastAsia"/>
          <w:color w:val="auto"/>
        </w:rPr>
        <w:t>参加店舗は、</w:t>
      </w:r>
      <w:r w:rsidRPr="0017161F">
        <w:rPr>
          <w:rFonts w:ascii="ＭＳ 明朝" w:eastAsia="ＭＳ 明朝" w:hAnsiTheme="minorEastAsia" w:cs="Generic0-Regular"/>
          <w:color w:val="auto"/>
        </w:rPr>
        <w:t>当該</w:t>
      </w:r>
      <w:r w:rsidRPr="0017161F">
        <w:rPr>
          <w:rFonts w:ascii="ＭＳ 明朝" w:eastAsia="ＭＳ 明朝" w:hAnsiTheme="minorEastAsia" w:cs="Generic0-Regular" w:hint="eastAsia"/>
          <w:color w:val="auto"/>
        </w:rPr>
        <w:t>各種サービス提供に係る</w:t>
      </w:r>
      <w:r w:rsidRPr="0017161F">
        <w:rPr>
          <w:rFonts w:ascii="ＭＳ 明朝" w:eastAsia="ＭＳ 明朝" w:hAnsiTheme="minorEastAsia" w:cs="Generic0-Regular"/>
          <w:color w:val="auto"/>
        </w:rPr>
        <w:t>代金</w:t>
      </w:r>
      <w:r w:rsidRPr="0017161F">
        <w:rPr>
          <w:rFonts w:ascii="ＭＳ 明朝" w:eastAsia="ＭＳ 明朝" w:hAnsiTheme="minorEastAsia" w:cs="Generic0-Regular" w:hint="eastAsia"/>
          <w:color w:val="auto"/>
        </w:rPr>
        <w:t>の全額</w:t>
      </w:r>
      <w:r w:rsidRPr="0017161F">
        <w:rPr>
          <w:rFonts w:ascii="ＭＳ 明朝" w:eastAsia="ＭＳ 明朝" w:hAnsiTheme="minorEastAsia" w:cs="Generic0-Regular"/>
          <w:color w:val="auto"/>
        </w:rPr>
        <w:t>について、</w:t>
      </w:r>
      <w:r w:rsidRPr="0017161F">
        <w:rPr>
          <w:rFonts w:ascii="ＭＳ 明朝" w:eastAsia="ＭＳ 明朝" w:hAnsiTheme="minorEastAsia" w:cs="Generic0-Regular" w:hint="eastAsia"/>
          <w:color w:val="auto"/>
        </w:rPr>
        <w:t>負担しなければならない</w:t>
      </w:r>
      <w:r w:rsidRPr="0017161F">
        <w:rPr>
          <w:rFonts w:ascii="ＭＳ 明朝" w:eastAsia="ＭＳ 明朝" w:hAnsiTheme="minorEastAsia" w:cs="Generic0-Regular"/>
          <w:color w:val="auto"/>
        </w:rPr>
        <w:t>。</w:t>
      </w:r>
    </w:p>
    <w:p w14:paraId="1E1A7833" w14:textId="77777777" w:rsidR="00CD4ADF" w:rsidRPr="0017161F" w:rsidRDefault="00CD4ADF" w:rsidP="00CD4ADF">
      <w:pPr>
        <w:pStyle w:val="Default"/>
        <w:kinsoku w:val="0"/>
        <w:ind w:left="245"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３　市は、事業の実施に当たり、必要と認める場合は、特定事業者及び参加店舗の調査をすることができる。なお、偽造、変造、模造等により、市又は</w:t>
      </w:r>
      <w:r w:rsidRPr="0017161F">
        <w:rPr>
          <w:rFonts w:ascii="ＭＳ 明朝" w:eastAsia="ＭＳ 明朝" w:hAnsiTheme="minorEastAsia" w:cs="Generic0-Regular"/>
          <w:color w:val="auto"/>
        </w:rPr>
        <w:t>参加店舗が必要と判断した場合は、参加店舗の所在地を所轄する</w:t>
      </w:r>
      <w:r w:rsidRPr="0017161F">
        <w:rPr>
          <w:rFonts w:ascii="ＭＳ 明朝" w:eastAsia="ＭＳ 明朝" w:hAnsiTheme="minorEastAsia" w:cs="Generic0-Regular" w:hint="eastAsia"/>
          <w:color w:val="auto"/>
        </w:rPr>
        <w:t>警察署</w:t>
      </w:r>
      <w:r w:rsidRPr="0017161F">
        <w:rPr>
          <w:rFonts w:ascii="ＭＳ 明朝" w:eastAsia="ＭＳ 明朝" w:hAnsiTheme="minorEastAsia" w:cs="Generic0-Regular"/>
          <w:color w:val="auto"/>
        </w:rPr>
        <w:t>等に</w:t>
      </w:r>
      <w:r w:rsidRPr="0017161F">
        <w:rPr>
          <w:rFonts w:ascii="ＭＳ 明朝" w:eastAsia="ＭＳ 明朝" w:hAnsiTheme="minorEastAsia" w:cs="Generic0-Regular" w:hint="eastAsia"/>
          <w:color w:val="auto"/>
        </w:rPr>
        <w:t>当該</w:t>
      </w:r>
      <w:r w:rsidRPr="0017161F">
        <w:rPr>
          <w:rFonts w:ascii="ＭＳ 明朝" w:eastAsia="ＭＳ 明朝" w:hAnsiTheme="minorEastAsia" w:cs="Generic0-Regular"/>
          <w:color w:val="auto"/>
        </w:rPr>
        <w:t>売り上げに対する被害届を提出</w:t>
      </w:r>
      <w:r w:rsidRPr="0017161F">
        <w:rPr>
          <w:rFonts w:ascii="ＭＳ 明朝" w:eastAsia="ＭＳ 明朝" w:hAnsiTheme="minorEastAsia" w:cs="Generic0-Regular" w:hint="eastAsia"/>
          <w:color w:val="auto"/>
        </w:rPr>
        <w:t>する。</w:t>
      </w:r>
    </w:p>
    <w:p w14:paraId="736F38CD" w14:textId="77777777" w:rsidR="00CD4ADF" w:rsidRPr="0017161F" w:rsidRDefault="00CD4ADF" w:rsidP="00CD4ADF">
      <w:pPr>
        <w:pStyle w:val="Default"/>
        <w:kinsoku w:val="0"/>
        <w:ind w:firstLineChars="100" w:firstLine="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（届出事項の変更）</w:t>
      </w:r>
    </w:p>
    <w:p w14:paraId="0CE30A3C" w14:textId="248E04CD" w:rsidR="00CD4ADF" w:rsidRPr="0017161F" w:rsidRDefault="00CD4ADF" w:rsidP="00CD4ADF">
      <w:pPr>
        <w:pStyle w:val="Default"/>
        <w:kinsoku w:val="0"/>
        <w:ind w:left="245"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第</w:t>
      </w:r>
      <w:r>
        <w:rPr>
          <w:rFonts w:ascii="ＭＳ 明朝" w:eastAsia="ＭＳ 明朝" w:hAnsiTheme="minorEastAsia" w:cs="Generic0-Regular" w:hint="eastAsia"/>
          <w:color w:val="auto"/>
        </w:rPr>
        <w:t>12</w:t>
      </w:r>
      <w:r w:rsidRPr="0017161F">
        <w:rPr>
          <w:rFonts w:ascii="ＭＳ 明朝" w:eastAsia="ＭＳ 明朝" w:hAnsiTheme="minorEastAsia" w:cs="Generic0-Regular" w:hint="eastAsia"/>
          <w:color w:val="auto"/>
        </w:rPr>
        <w:t>条　参加店舗は、次の各号のいずれかに該当するときは、みやこのじょうすくすく</w:t>
      </w:r>
      <w:r w:rsidRPr="0017161F">
        <w:rPr>
          <w:rFonts w:ascii="ＭＳ 明朝" w:eastAsia="ＭＳ 明朝" w:hAnsiTheme="minorEastAsia" w:cs="Generic0-Regular"/>
          <w:color w:val="auto"/>
        </w:rPr>
        <w:t>Pay事業参加</w:t>
      </w:r>
      <w:r w:rsidRPr="0017161F">
        <w:rPr>
          <w:rFonts w:ascii="ＭＳ 明朝" w:eastAsia="ＭＳ 明朝" w:hAnsiTheme="minorEastAsia" w:cs="Generic0-Regular" w:hint="eastAsia"/>
          <w:color w:val="auto"/>
        </w:rPr>
        <w:t>店舗登録事項変更届出書（様式第</w:t>
      </w:r>
      <w:r w:rsidR="00616121">
        <w:rPr>
          <w:rFonts w:ascii="ＭＳ 明朝" w:eastAsia="ＭＳ 明朝" w:hAnsiTheme="minorEastAsia" w:cs="Generic0-Regular" w:hint="eastAsia"/>
          <w:color w:val="auto"/>
        </w:rPr>
        <w:t>４</w:t>
      </w:r>
      <w:r w:rsidRPr="0017161F">
        <w:rPr>
          <w:rFonts w:ascii="ＭＳ 明朝" w:eastAsia="ＭＳ 明朝" w:hAnsiTheme="minorEastAsia" w:cs="Generic0-Regular" w:hint="eastAsia"/>
          <w:color w:val="auto"/>
        </w:rPr>
        <w:t>号）により、速やかに市長に届け出なければならない。</w:t>
      </w:r>
    </w:p>
    <w:p w14:paraId="7D0C59B7" w14:textId="77777777" w:rsidR="00CD4ADF" w:rsidRPr="0017161F" w:rsidRDefault="00CD4ADF" w:rsidP="00CD4ADF">
      <w:pPr>
        <w:pStyle w:val="Default"/>
        <w:kinsoku w:val="0"/>
        <w:ind w:firstLineChars="100" w:firstLine="245"/>
        <w:jc w:val="both"/>
        <w:rPr>
          <w:rFonts w:ascii="ＭＳ 明朝" w:eastAsia="ＭＳ 明朝" w:hAnsiTheme="minorEastAsia" w:cs="Generic0-Regular"/>
          <w:color w:val="auto"/>
        </w:rPr>
      </w:pPr>
      <w:r w:rsidRPr="0017161F">
        <w:rPr>
          <w:rFonts w:ascii="ＭＳ 明朝" w:eastAsia="ＭＳ 明朝" w:hAnsiTheme="minorEastAsia" w:cs="Generic0-Regular"/>
          <w:color w:val="auto"/>
        </w:rPr>
        <w:t>(１)　営業を休止し、又は廃止したとき。</w:t>
      </w:r>
    </w:p>
    <w:p w14:paraId="5DDAAAFA" w14:textId="77777777" w:rsidR="00CD4ADF" w:rsidRPr="0017161F" w:rsidRDefault="00CD4ADF" w:rsidP="00CD4ADF">
      <w:pPr>
        <w:pStyle w:val="Default"/>
        <w:kinsoku w:val="0"/>
        <w:ind w:leftChars="100" w:left="490"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color w:val="auto"/>
        </w:rPr>
        <w:t>(２)　営業に必要な資格、免許等の取消しを受けたとき又はその営業の停止を命ぜられたとき。</w:t>
      </w:r>
    </w:p>
    <w:p w14:paraId="28DE2F6F" w14:textId="77777777" w:rsidR="00CD4ADF" w:rsidRPr="0017161F" w:rsidRDefault="00CD4ADF" w:rsidP="00CD4ADF">
      <w:pPr>
        <w:pStyle w:val="Default"/>
        <w:kinsoku w:val="0"/>
        <w:ind w:firstLineChars="100" w:firstLine="245"/>
        <w:jc w:val="both"/>
        <w:rPr>
          <w:rFonts w:ascii="ＭＳ 明朝" w:eastAsia="ＭＳ 明朝" w:hAnsiTheme="minorEastAsia" w:cs="Generic0-Regular"/>
          <w:color w:val="auto"/>
        </w:rPr>
      </w:pPr>
      <w:r w:rsidRPr="0017161F">
        <w:rPr>
          <w:rFonts w:ascii="ＭＳ 明朝" w:eastAsia="ＭＳ 明朝" w:hAnsiTheme="minorEastAsia" w:cs="Generic0-Regular"/>
          <w:color w:val="auto"/>
        </w:rPr>
        <w:t xml:space="preserve">(３)　</w:t>
      </w:r>
      <w:r w:rsidRPr="0017161F">
        <w:rPr>
          <w:rFonts w:ascii="ＭＳ 明朝" w:eastAsia="ＭＳ 明朝" w:hAnsiTheme="minorEastAsia" w:cs="Generic0-Regular" w:hint="eastAsia"/>
          <w:color w:val="auto"/>
        </w:rPr>
        <w:t>登録</w:t>
      </w:r>
      <w:r w:rsidRPr="0017161F">
        <w:rPr>
          <w:rFonts w:ascii="ＭＳ 明朝" w:eastAsia="ＭＳ 明朝" w:hAnsiTheme="minorEastAsia" w:cs="Generic0-Regular"/>
          <w:color w:val="auto"/>
        </w:rPr>
        <w:t>事項に変更を生じたとき。</w:t>
      </w:r>
    </w:p>
    <w:p w14:paraId="6ECE7D67" w14:textId="77777777" w:rsidR="00CD4ADF" w:rsidRPr="0017161F" w:rsidRDefault="00CD4ADF" w:rsidP="00CD4ADF">
      <w:pPr>
        <w:pStyle w:val="Default"/>
        <w:kinsoku w:val="0"/>
        <w:ind w:left="245"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２　市長は、前項の規定により届出書の提出を受けたときは、変更内容を確認及び審査の上、変更を認めるものとする。</w:t>
      </w:r>
    </w:p>
    <w:p w14:paraId="4B42EB3D" w14:textId="1CB7BFBF" w:rsidR="00C01A9C" w:rsidRPr="0017161F" w:rsidRDefault="00C01A9C" w:rsidP="00086B9B">
      <w:pPr>
        <w:pStyle w:val="Default"/>
        <w:kinsoku w:val="0"/>
        <w:ind w:firstLineChars="100" w:firstLine="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（参加店舗の登録</w:t>
      </w:r>
      <w:r w:rsidR="00AC1E3F" w:rsidRPr="0017161F">
        <w:rPr>
          <w:rFonts w:ascii="ＭＳ 明朝" w:eastAsia="ＭＳ 明朝" w:hAnsiTheme="minorEastAsia" w:cs="Generic0-Regular" w:hint="eastAsia"/>
          <w:color w:val="auto"/>
        </w:rPr>
        <w:t>辞退</w:t>
      </w:r>
      <w:r w:rsidRPr="0017161F">
        <w:rPr>
          <w:rFonts w:ascii="ＭＳ 明朝" w:eastAsia="ＭＳ 明朝" w:hAnsiTheme="minorEastAsia" w:cs="Generic0-Regular" w:hint="eastAsia"/>
          <w:color w:val="auto"/>
        </w:rPr>
        <w:t>）</w:t>
      </w:r>
    </w:p>
    <w:p w14:paraId="207BDFBC" w14:textId="78928DCD" w:rsidR="00C01A9C" w:rsidRPr="0017161F" w:rsidRDefault="00C01A9C" w:rsidP="005469D0">
      <w:pPr>
        <w:pStyle w:val="Default"/>
        <w:kinsoku w:val="0"/>
        <w:ind w:left="245"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第</w:t>
      </w:r>
      <w:r w:rsidR="00CD4ADF">
        <w:rPr>
          <w:rFonts w:ascii="ＭＳ 明朝" w:eastAsia="ＭＳ 明朝" w:hAnsiTheme="minorEastAsia" w:cs="Generic0-Regular" w:hint="eastAsia"/>
          <w:color w:val="auto"/>
        </w:rPr>
        <w:t>13</w:t>
      </w:r>
      <w:r w:rsidRPr="0017161F">
        <w:rPr>
          <w:rFonts w:ascii="ＭＳ 明朝" w:eastAsia="ＭＳ 明朝" w:hAnsiTheme="minorEastAsia" w:cs="Generic0-Regular" w:hint="eastAsia"/>
          <w:color w:val="auto"/>
        </w:rPr>
        <w:t>条　参加店舗の登録の</w:t>
      </w:r>
      <w:r w:rsidR="00AC1E3F" w:rsidRPr="0017161F">
        <w:rPr>
          <w:rFonts w:ascii="ＭＳ 明朝" w:eastAsia="ＭＳ 明朝" w:hAnsiTheme="minorEastAsia" w:cs="Generic0-Regular" w:hint="eastAsia"/>
          <w:color w:val="auto"/>
        </w:rPr>
        <w:t>辞退</w:t>
      </w:r>
      <w:r w:rsidRPr="0017161F">
        <w:rPr>
          <w:rFonts w:ascii="ＭＳ 明朝" w:eastAsia="ＭＳ 明朝" w:hAnsiTheme="minorEastAsia" w:cs="Generic0-Regular" w:hint="eastAsia"/>
          <w:color w:val="auto"/>
        </w:rPr>
        <w:t>を希望する</w:t>
      </w:r>
      <w:r w:rsidR="00162581" w:rsidRPr="0017161F">
        <w:rPr>
          <w:rFonts w:ascii="ＭＳ 明朝" w:eastAsia="ＭＳ 明朝" w:hAnsiTheme="minorEastAsia" w:cs="Generic0-Regular" w:hint="eastAsia"/>
          <w:color w:val="auto"/>
        </w:rPr>
        <w:t>特定事業者</w:t>
      </w:r>
      <w:r w:rsidRPr="0017161F">
        <w:rPr>
          <w:rFonts w:ascii="ＭＳ 明朝" w:eastAsia="ＭＳ 明朝" w:hAnsiTheme="minorEastAsia" w:cs="Generic0-Regular" w:hint="eastAsia"/>
          <w:color w:val="auto"/>
        </w:rPr>
        <w:t>は、</w:t>
      </w:r>
      <w:r w:rsidR="00AC1E3F" w:rsidRPr="0017161F">
        <w:rPr>
          <w:rFonts w:ascii="ＭＳ 明朝" w:eastAsia="ＭＳ 明朝" w:hAnsiTheme="minorEastAsia" w:cs="Generic0-Regular" w:hint="eastAsia"/>
          <w:color w:val="auto"/>
        </w:rPr>
        <w:t>みやこのじょうすくすく</w:t>
      </w:r>
      <w:r w:rsidR="00162581" w:rsidRPr="0017161F">
        <w:rPr>
          <w:rFonts w:ascii="ＭＳ 明朝" w:eastAsia="ＭＳ 明朝" w:hAnsiTheme="minorEastAsia"/>
          <w:color w:val="auto"/>
        </w:rPr>
        <w:lastRenderedPageBreak/>
        <w:t>Pay</w:t>
      </w:r>
      <w:r w:rsidR="00AC1E3F" w:rsidRPr="0017161F">
        <w:rPr>
          <w:rFonts w:ascii="ＭＳ 明朝" w:eastAsia="ＭＳ 明朝" w:hAnsiTheme="minorEastAsia" w:cs="Generic0-Regular" w:hint="eastAsia"/>
          <w:color w:val="auto"/>
        </w:rPr>
        <w:t>事業</w:t>
      </w:r>
      <w:r w:rsidR="003547E9" w:rsidRPr="0017161F">
        <w:rPr>
          <w:rFonts w:ascii="ＭＳ 明朝" w:eastAsia="ＭＳ 明朝" w:hAnsiTheme="minorEastAsia" w:cs="Generic0-Regular" w:hint="eastAsia"/>
          <w:color w:val="auto"/>
        </w:rPr>
        <w:t>参加店舗</w:t>
      </w:r>
      <w:r w:rsidR="00AC1E3F" w:rsidRPr="0017161F">
        <w:rPr>
          <w:rFonts w:ascii="ＭＳ 明朝" w:eastAsia="ＭＳ 明朝" w:hAnsiTheme="minorEastAsia" w:cs="Generic0-Regular" w:hint="eastAsia"/>
          <w:color w:val="auto"/>
        </w:rPr>
        <w:t>辞退届</w:t>
      </w:r>
      <w:r w:rsidRPr="0017161F">
        <w:rPr>
          <w:rFonts w:ascii="ＭＳ 明朝" w:eastAsia="ＭＳ 明朝" w:hAnsiTheme="minorEastAsia" w:cs="Generic0-Regular" w:hint="eastAsia"/>
          <w:color w:val="auto"/>
        </w:rPr>
        <w:t>（様式第</w:t>
      </w:r>
      <w:r w:rsidR="00616121">
        <w:rPr>
          <w:rFonts w:ascii="ＭＳ 明朝" w:eastAsia="ＭＳ 明朝" w:hAnsiTheme="minorEastAsia" w:cs="Generic0-Regular" w:hint="eastAsia"/>
          <w:color w:val="auto"/>
        </w:rPr>
        <w:t>５</w:t>
      </w:r>
      <w:r w:rsidRPr="0017161F">
        <w:rPr>
          <w:rFonts w:ascii="ＭＳ 明朝" w:eastAsia="ＭＳ 明朝" w:hAnsiTheme="minorEastAsia" w:cs="Generic0-Regular" w:hint="eastAsia"/>
          <w:color w:val="auto"/>
        </w:rPr>
        <w:t>号）を市長に提出しなければならない。</w:t>
      </w:r>
    </w:p>
    <w:p w14:paraId="358AA296" w14:textId="669E94FC" w:rsidR="00E720F5" w:rsidRPr="0017161F" w:rsidRDefault="00E720F5" w:rsidP="00920ACD">
      <w:pPr>
        <w:pStyle w:val="Default"/>
        <w:kinsoku w:val="0"/>
        <w:jc w:val="both"/>
        <w:rPr>
          <w:rFonts w:ascii="ＭＳ 明朝" w:eastAsia="ＭＳ 明朝" w:hAnsiTheme="minorEastAsia" w:cs="Generic0-Regular"/>
          <w:color w:val="auto"/>
        </w:rPr>
      </w:pPr>
    </w:p>
    <w:p w14:paraId="7D8094A1" w14:textId="77777777" w:rsidR="00E720F5" w:rsidRPr="0017161F" w:rsidRDefault="00E720F5" w:rsidP="00240EBC">
      <w:pPr>
        <w:pStyle w:val="Default"/>
        <w:kinsoku w:val="0"/>
        <w:ind w:firstLineChars="100" w:firstLine="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（参加店舗の登録の取消し）</w:t>
      </w:r>
    </w:p>
    <w:p w14:paraId="1ECF7D94" w14:textId="450B0AF6" w:rsidR="00BD46EB" w:rsidRDefault="00E720F5" w:rsidP="00A7124C">
      <w:pPr>
        <w:pStyle w:val="Default"/>
        <w:kinsoku w:val="0"/>
        <w:ind w:left="245"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第</w:t>
      </w:r>
      <w:r w:rsidR="005D6B61">
        <w:rPr>
          <w:rFonts w:ascii="ＭＳ 明朝" w:eastAsia="ＭＳ 明朝" w:hAnsiTheme="minorEastAsia" w:cs="Generic0-Regular" w:hint="eastAsia"/>
          <w:color w:val="auto"/>
        </w:rPr>
        <w:t>14</w:t>
      </w:r>
      <w:r w:rsidRPr="0017161F">
        <w:rPr>
          <w:rFonts w:ascii="ＭＳ 明朝" w:eastAsia="ＭＳ 明朝" w:hAnsiTheme="minorEastAsia" w:cs="Generic0-Regular" w:hint="eastAsia"/>
          <w:color w:val="auto"/>
        </w:rPr>
        <w:t>条</w:t>
      </w:r>
      <w:r w:rsidR="00606C17" w:rsidRPr="0017161F">
        <w:rPr>
          <w:rFonts w:ascii="ＭＳ 明朝" w:eastAsia="ＭＳ 明朝" w:hAnsiTheme="minorEastAsia" w:cs="Generic0-Regular" w:hint="eastAsia"/>
          <w:color w:val="auto"/>
        </w:rPr>
        <w:t xml:space="preserve">　</w:t>
      </w:r>
      <w:r w:rsidR="00A7124C" w:rsidRPr="0017161F">
        <w:rPr>
          <w:rFonts w:ascii="ＭＳ 明朝" w:eastAsia="ＭＳ 明朝" w:hAnsiTheme="minorEastAsia" w:cs="Generic0-Regular" w:hint="eastAsia"/>
          <w:color w:val="auto"/>
        </w:rPr>
        <w:t>市長は、</w:t>
      </w:r>
      <w:r w:rsidRPr="0017161F">
        <w:rPr>
          <w:rFonts w:ascii="ＭＳ 明朝" w:eastAsia="ＭＳ 明朝" w:hAnsiTheme="minorEastAsia" w:cs="Generic0-Regular" w:hint="eastAsia"/>
          <w:color w:val="auto"/>
        </w:rPr>
        <w:t>参加店舗において</w:t>
      </w:r>
      <w:r w:rsidR="00CD4ADF" w:rsidRPr="0017161F">
        <w:rPr>
          <w:rFonts w:ascii="ＭＳ 明朝" w:eastAsia="ＭＳ 明朝" w:hAnsiTheme="minorEastAsia" w:cs="Generic0-Regular" w:hint="eastAsia"/>
          <w:color w:val="auto"/>
        </w:rPr>
        <w:t>第</w:t>
      </w:r>
      <w:r w:rsidR="00CD4ADF">
        <w:rPr>
          <w:rFonts w:ascii="ＭＳ 明朝" w:eastAsia="ＭＳ 明朝" w:hAnsiTheme="minorEastAsia" w:cs="Generic0-Regular" w:hint="eastAsia"/>
          <w:color w:val="auto"/>
        </w:rPr>
        <w:t>６</w:t>
      </w:r>
      <w:r w:rsidR="00CD4ADF" w:rsidRPr="0017161F">
        <w:rPr>
          <w:rFonts w:ascii="ＭＳ 明朝" w:eastAsia="ＭＳ 明朝" w:hAnsiTheme="minorEastAsia" w:cs="Generic0-Regular" w:hint="eastAsia"/>
          <w:color w:val="auto"/>
        </w:rPr>
        <w:t>条第２項各号</w:t>
      </w:r>
      <w:r w:rsidRPr="0017161F">
        <w:rPr>
          <w:rFonts w:ascii="ＭＳ 明朝" w:eastAsia="ＭＳ 明朝" w:hAnsiTheme="minorEastAsia" w:cs="Generic0-Regular" w:hint="eastAsia"/>
          <w:color w:val="auto"/>
        </w:rPr>
        <w:t>又は</w:t>
      </w:r>
      <w:r w:rsidR="00CD4ADF" w:rsidRPr="0017161F">
        <w:rPr>
          <w:rFonts w:ascii="ＭＳ 明朝" w:eastAsia="ＭＳ 明朝" w:hAnsiTheme="minorEastAsia" w:cs="Generic0-Regular" w:hint="eastAsia"/>
          <w:color w:val="auto"/>
        </w:rPr>
        <w:t>第</w:t>
      </w:r>
      <w:r w:rsidR="00CD4ADF">
        <w:rPr>
          <w:rFonts w:ascii="ＭＳ 明朝" w:eastAsia="ＭＳ 明朝" w:hAnsiTheme="minorEastAsia" w:cs="Generic0-Regular" w:hint="eastAsia"/>
          <w:color w:val="auto"/>
        </w:rPr>
        <w:t>15</w:t>
      </w:r>
      <w:r w:rsidR="00CD4ADF" w:rsidRPr="0017161F">
        <w:rPr>
          <w:rFonts w:ascii="ＭＳ 明朝" w:eastAsia="ＭＳ 明朝" w:hAnsiTheme="minorEastAsia" w:cs="Generic0-Regular" w:hint="eastAsia"/>
          <w:color w:val="auto"/>
        </w:rPr>
        <w:t>条第１項各号</w:t>
      </w:r>
      <w:r w:rsidRPr="0017161F">
        <w:rPr>
          <w:rFonts w:ascii="ＭＳ 明朝" w:eastAsia="ＭＳ 明朝" w:hAnsiTheme="minorEastAsia" w:cs="Generic0-Regular" w:hint="eastAsia"/>
          <w:color w:val="auto"/>
        </w:rPr>
        <w:t>に該当すると認められた場合は、参加店舗登録の取消しを行うことが</w:t>
      </w:r>
      <w:r w:rsidR="00A7124C" w:rsidRPr="0017161F">
        <w:rPr>
          <w:rFonts w:ascii="ＭＳ 明朝" w:eastAsia="ＭＳ 明朝" w:hAnsiTheme="minorEastAsia" w:cs="Generic0-Regular" w:hint="eastAsia"/>
          <w:color w:val="auto"/>
        </w:rPr>
        <w:t>できる</w:t>
      </w:r>
      <w:r w:rsidRPr="0017161F">
        <w:rPr>
          <w:rFonts w:ascii="ＭＳ 明朝" w:eastAsia="ＭＳ 明朝" w:hAnsiTheme="minorEastAsia" w:cs="Generic0-Regular" w:hint="eastAsia"/>
          <w:color w:val="auto"/>
        </w:rPr>
        <w:t>。</w:t>
      </w:r>
    </w:p>
    <w:p w14:paraId="33B80997" w14:textId="53B04799" w:rsidR="00616121" w:rsidRPr="0017161F" w:rsidRDefault="00616121" w:rsidP="00A7124C">
      <w:pPr>
        <w:pStyle w:val="Default"/>
        <w:kinsoku w:val="0"/>
        <w:ind w:left="245" w:hangingChars="100" w:hanging="245"/>
        <w:jc w:val="both"/>
        <w:rPr>
          <w:rFonts w:ascii="ＭＳ 明朝" w:eastAsia="ＭＳ 明朝" w:hAnsiTheme="minorEastAsia" w:cs="Generic0-Regular"/>
          <w:color w:val="auto"/>
        </w:rPr>
      </w:pPr>
      <w:r>
        <w:rPr>
          <w:rFonts w:ascii="ＭＳ 明朝" w:eastAsia="ＭＳ 明朝" w:hAnsiTheme="minorEastAsia" w:cs="Generic0-Regular" w:hint="eastAsia"/>
          <w:color w:val="auto"/>
        </w:rPr>
        <w:t>２　市長は、前項の規定による取消しを行った場合は、当該取消しを</w:t>
      </w:r>
      <w:r w:rsidR="00455090">
        <w:rPr>
          <w:rFonts w:ascii="ＭＳ 明朝" w:eastAsia="ＭＳ 明朝" w:hAnsiTheme="minorEastAsia" w:cs="Generic0-Regular" w:hint="eastAsia"/>
          <w:color w:val="auto"/>
        </w:rPr>
        <w:t>行う</w:t>
      </w:r>
      <w:r>
        <w:rPr>
          <w:rFonts w:ascii="ＭＳ 明朝" w:eastAsia="ＭＳ 明朝" w:hAnsiTheme="minorEastAsia" w:cs="Generic0-Regular" w:hint="eastAsia"/>
          <w:color w:val="auto"/>
        </w:rPr>
        <w:t>参加店舗に対し、</w:t>
      </w:r>
      <w:r w:rsidRPr="00616121">
        <w:rPr>
          <w:rFonts w:ascii="ＭＳ 明朝" w:eastAsia="ＭＳ 明朝" w:hAnsiTheme="minorEastAsia" w:cs="Generic0-Regular" w:hint="eastAsia"/>
          <w:color w:val="auto"/>
        </w:rPr>
        <w:t>みやこのじょうすくすくPay事業参加店登録取消通知書</w:t>
      </w:r>
      <w:r>
        <w:rPr>
          <w:rFonts w:ascii="ＭＳ 明朝" w:eastAsia="ＭＳ 明朝" w:hAnsiTheme="minorEastAsia" w:cs="Generic0-Regular" w:hint="eastAsia"/>
          <w:color w:val="auto"/>
        </w:rPr>
        <w:t>（様式第６号）により通知するものとする。</w:t>
      </w:r>
    </w:p>
    <w:p w14:paraId="19B0D591" w14:textId="77777777" w:rsidR="00CD4ADF" w:rsidRPr="0017161F" w:rsidRDefault="00CD4ADF" w:rsidP="00CD4ADF">
      <w:pPr>
        <w:pStyle w:val="Default"/>
        <w:kinsoku w:val="0"/>
        <w:ind w:firstLineChars="100" w:firstLine="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（損害賠償等）</w:t>
      </w:r>
    </w:p>
    <w:p w14:paraId="2FFDDF0A" w14:textId="77777777" w:rsidR="00CD4ADF" w:rsidRPr="0017161F" w:rsidRDefault="00CD4ADF" w:rsidP="00CD4ADF">
      <w:pPr>
        <w:pStyle w:val="Default"/>
        <w:kinsoku w:val="0"/>
        <w:ind w:left="245"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第</w:t>
      </w:r>
      <w:r>
        <w:rPr>
          <w:rFonts w:ascii="ＭＳ 明朝" w:eastAsia="ＭＳ 明朝" w:hAnsiTheme="minorEastAsia" w:cs="Generic0-Regular" w:hint="eastAsia"/>
          <w:color w:val="auto"/>
        </w:rPr>
        <w:t>15</w:t>
      </w:r>
      <w:r w:rsidRPr="0017161F">
        <w:rPr>
          <w:rFonts w:ascii="ＭＳ 明朝" w:eastAsia="ＭＳ 明朝" w:hAnsiTheme="minorEastAsia" w:cs="Generic0-Regular" w:hint="eastAsia"/>
          <w:color w:val="auto"/>
        </w:rPr>
        <w:t>条　市は、次の各号のいずれかに該当すると認めた特定事業者に対し、市負担分に相当する金額の返還を求めることができる。この場合において、市に損害が生じたときは、市は、当該特定事業者に対し、当該損害の賠償を請求できるものとする。</w:t>
      </w:r>
    </w:p>
    <w:p w14:paraId="3962416C" w14:textId="77777777" w:rsidR="00CD4ADF" w:rsidRPr="0017161F" w:rsidRDefault="00CD4ADF" w:rsidP="00CD4ADF">
      <w:pPr>
        <w:pStyle w:val="Default"/>
        <w:kinsoku w:val="0"/>
        <w:ind w:leftChars="100" w:left="490"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color w:val="auto"/>
        </w:rPr>
        <w:t xml:space="preserve">(１)　</w:t>
      </w:r>
      <w:r w:rsidRPr="0017161F">
        <w:rPr>
          <w:rFonts w:ascii="ＭＳ 明朝" w:eastAsia="ＭＳ 明朝" w:hAnsiTheme="minorEastAsia" w:cs="Generic0-Regular" w:hint="eastAsia"/>
          <w:color w:val="auto"/>
        </w:rPr>
        <w:t>参加店舗に係る申込手続の申請事項を偽って不正に登録をした場合</w:t>
      </w:r>
    </w:p>
    <w:p w14:paraId="0974AE52" w14:textId="77777777" w:rsidR="00CD4ADF" w:rsidRPr="0017161F" w:rsidRDefault="00CD4ADF" w:rsidP="00CD4ADF">
      <w:pPr>
        <w:pStyle w:val="Default"/>
        <w:kinsoku w:val="0"/>
        <w:ind w:leftChars="100" w:left="490"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color w:val="auto"/>
        </w:rPr>
        <w:t xml:space="preserve">(２)　</w:t>
      </w:r>
      <w:r w:rsidRPr="0017161F">
        <w:rPr>
          <w:rFonts w:ascii="ＭＳ 明朝" w:eastAsia="ＭＳ 明朝" w:hAnsiTheme="minorEastAsia" w:cs="Generic0-Regular" w:hint="eastAsia"/>
          <w:color w:val="auto"/>
        </w:rPr>
        <w:t>特定取引により得た対価（以下「ポイント」という。）を他人に交換又は売却し、利益を得た場合</w:t>
      </w:r>
    </w:p>
    <w:p w14:paraId="5C502A59" w14:textId="77777777" w:rsidR="00CD4ADF" w:rsidRPr="0017161F" w:rsidRDefault="00CD4ADF" w:rsidP="00CD4ADF">
      <w:pPr>
        <w:pStyle w:val="Default"/>
        <w:kinsoku w:val="0"/>
        <w:ind w:leftChars="100" w:left="490"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color w:val="auto"/>
        </w:rPr>
        <w:t xml:space="preserve">(３)　</w:t>
      </w:r>
      <w:r w:rsidRPr="0017161F">
        <w:rPr>
          <w:rFonts w:ascii="ＭＳ 明朝" w:eastAsia="ＭＳ 明朝" w:hAnsiTheme="minorEastAsia" w:cs="Generic0-Regular" w:hint="eastAsia"/>
          <w:color w:val="auto"/>
        </w:rPr>
        <w:t>ポイント又は参加店舗に登録された権利（以下「登録権」という。）を担保に供し、又は質入れを行った場合</w:t>
      </w:r>
    </w:p>
    <w:p w14:paraId="0A7578C5" w14:textId="77777777" w:rsidR="00CD4ADF" w:rsidRPr="0017161F" w:rsidRDefault="00CD4ADF" w:rsidP="00CD4ADF">
      <w:pPr>
        <w:pStyle w:val="Default"/>
        <w:kinsoku w:val="0"/>
        <w:ind w:leftChars="100" w:left="490"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color w:val="auto"/>
        </w:rPr>
        <w:t>(</w:t>
      </w:r>
      <w:r w:rsidRPr="0017161F">
        <w:rPr>
          <w:rFonts w:ascii="ＭＳ 明朝" w:eastAsia="ＭＳ 明朝" w:hAnsiTheme="minorEastAsia" w:cs="Generic0-Regular" w:hint="eastAsia"/>
          <w:color w:val="auto"/>
        </w:rPr>
        <w:t>４</w:t>
      </w:r>
      <w:r w:rsidRPr="0017161F">
        <w:rPr>
          <w:rFonts w:ascii="ＭＳ 明朝" w:eastAsia="ＭＳ 明朝" w:hAnsiTheme="minorEastAsia" w:cs="Generic0-Regular"/>
          <w:color w:val="auto"/>
        </w:rPr>
        <w:t xml:space="preserve">)　</w:t>
      </w:r>
      <w:r w:rsidRPr="0017161F">
        <w:rPr>
          <w:rFonts w:ascii="ＭＳ 明朝" w:eastAsia="ＭＳ 明朝" w:hAnsiTheme="minorEastAsia" w:cs="Generic0-Regular" w:hint="eastAsia"/>
          <w:color w:val="auto"/>
        </w:rPr>
        <w:t>ポイントを用いて、又は登録権を担保にして、自己取引や架空取引を行った場合</w:t>
      </w:r>
    </w:p>
    <w:p w14:paraId="57A6C846" w14:textId="77777777" w:rsidR="00CD4ADF" w:rsidRPr="0017161F" w:rsidRDefault="00CD4ADF" w:rsidP="00CD4ADF">
      <w:pPr>
        <w:pStyle w:val="Default"/>
        <w:kinsoku w:val="0"/>
        <w:ind w:leftChars="100" w:left="490"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color w:val="auto"/>
        </w:rPr>
        <w:t>(</w:t>
      </w:r>
      <w:r w:rsidRPr="0017161F">
        <w:rPr>
          <w:rFonts w:ascii="ＭＳ 明朝" w:eastAsia="ＭＳ 明朝" w:hAnsiTheme="minorEastAsia" w:cs="Generic0-Regular" w:hint="eastAsia"/>
          <w:color w:val="auto"/>
        </w:rPr>
        <w:t>５</w:t>
      </w:r>
      <w:r w:rsidRPr="0017161F">
        <w:rPr>
          <w:rFonts w:ascii="ＭＳ 明朝" w:eastAsia="ＭＳ 明朝" w:hAnsiTheme="minorEastAsia" w:cs="Generic0-Regular"/>
          <w:color w:val="auto"/>
        </w:rPr>
        <w:t xml:space="preserve">)　</w:t>
      </w:r>
      <w:r w:rsidRPr="0017161F">
        <w:rPr>
          <w:rFonts w:ascii="ＭＳ 明朝" w:eastAsia="ＭＳ 明朝" w:hAnsiTheme="minorEastAsia" w:cs="Generic0-Regular" w:hint="eastAsia"/>
          <w:color w:val="auto"/>
        </w:rPr>
        <w:t>ポイント又は登録権を利用して詐欺等の犯罪に結びつく行為を行った場合</w:t>
      </w:r>
    </w:p>
    <w:p w14:paraId="345E13CD" w14:textId="7F314AB6" w:rsidR="00CD4ADF" w:rsidRPr="0017161F" w:rsidRDefault="00CD4ADF" w:rsidP="00CD4ADF">
      <w:pPr>
        <w:pStyle w:val="Default"/>
        <w:kinsoku w:val="0"/>
        <w:ind w:firstLineChars="100" w:firstLine="245"/>
        <w:jc w:val="both"/>
        <w:rPr>
          <w:rFonts w:ascii="ＭＳ 明朝" w:eastAsia="ＭＳ 明朝" w:hAnsiTheme="minorEastAsia" w:cs="Generic0-Regular"/>
          <w:color w:val="auto"/>
        </w:rPr>
      </w:pPr>
      <w:r w:rsidRPr="0017161F">
        <w:rPr>
          <w:rFonts w:ascii="ＭＳ 明朝" w:eastAsia="ＭＳ 明朝" w:hAnsiTheme="minorEastAsia" w:cs="Generic0-Regular"/>
          <w:color w:val="auto"/>
        </w:rPr>
        <w:t>(</w:t>
      </w:r>
      <w:r w:rsidRPr="0017161F">
        <w:rPr>
          <w:rFonts w:ascii="ＭＳ 明朝" w:eastAsia="ＭＳ 明朝" w:hAnsiTheme="minorEastAsia" w:cs="Generic0-Regular" w:hint="eastAsia"/>
          <w:color w:val="auto"/>
        </w:rPr>
        <w:t>６</w:t>
      </w:r>
      <w:r w:rsidRPr="0017161F">
        <w:rPr>
          <w:rFonts w:ascii="ＭＳ 明朝" w:eastAsia="ＭＳ 明朝" w:hAnsiTheme="minorEastAsia" w:cs="Generic0-Regular"/>
          <w:color w:val="auto"/>
        </w:rPr>
        <w:t xml:space="preserve">)　</w:t>
      </w:r>
      <w:r w:rsidRPr="0017161F">
        <w:rPr>
          <w:rFonts w:ascii="ＭＳ 明朝" w:eastAsia="ＭＳ 明朝" w:hAnsiTheme="minorEastAsia" w:cs="Generic0-Regular" w:hint="eastAsia"/>
          <w:color w:val="auto"/>
        </w:rPr>
        <w:t>前各号に掲げるもののほか、</w:t>
      </w:r>
      <w:r w:rsidR="005D6B61">
        <w:rPr>
          <w:rFonts w:ascii="ＭＳ 明朝" w:eastAsia="ＭＳ 明朝" w:hAnsiTheme="minorEastAsia" w:cs="Generic0-Regular" w:hint="eastAsia"/>
          <w:color w:val="auto"/>
        </w:rPr>
        <w:t>本</w:t>
      </w:r>
      <w:r w:rsidR="009A357D">
        <w:rPr>
          <w:rFonts w:ascii="ＭＳ 明朝" w:eastAsia="ＭＳ 明朝" w:hAnsiTheme="minorEastAsia" w:cs="Generic0-Regular" w:hint="eastAsia"/>
          <w:color w:val="auto"/>
        </w:rPr>
        <w:t>要綱</w:t>
      </w:r>
      <w:r w:rsidRPr="0017161F">
        <w:rPr>
          <w:rFonts w:ascii="ＭＳ 明朝" w:eastAsia="ＭＳ 明朝" w:hAnsiTheme="minorEastAsia" w:cs="Generic0-Regular" w:hint="eastAsia"/>
          <w:color w:val="auto"/>
        </w:rPr>
        <w:t>に反する行為を行った場合</w:t>
      </w:r>
    </w:p>
    <w:p w14:paraId="182A684E" w14:textId="77777777" w:rsidR="00CD4ADF" w:rsidRPr="0017161F" w:rsidRDefault="00CD4ADF" w:rsidP="00CD4ADF">
      <w:pPr>
        <w:pStyle w:val="Default"/>
        <w:kinsoku w:val="0"/>
        <w:ind w:left="245"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２　特定事業者が前項各号に該当した場合は、市は、当該特定事業者の保有するポイントを無効とし、又は当該ポイントの換金を拒否することができる。</w:t>
      </w:r>
    </w:p>
    <w:p w14:paraId="3887B6EF" w14:textId="3B5FC93C" w:rsidR="00BD46EB" w:rsidRPr="0017161F" w:rsidRDefault="00BD46EB" w:rsidP="00A7124C">
      <w:pPr>
        <w:pStyle w:val="Default"/>
        <w:kinsoku w:val="0"/>
        <w:ind w:firstLineChars="100" w:firstLine="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w:t>
      </w:r>
      <w:r w:rsidR="00500822" w:rsidRPr="0017161F">
        <w:rPr>
          <w:rFonts w:ascii="ＭＳ 明朝" w:eastAsia="ＭＳ 明朝" w:hAnsiTheme="minorEastAsia" w:cs="Generic0-Regular" w:hint="eastAsia"/>
          <w:color w:val="auto"/>
        </w:rPr>
        <w:t>参加</w:t>
      </w:r>
      <w:r w:rsidRPr="0017161F">
        <w:rPr>
          <w:rFonts w:ascii="ＭＳ 明朝" w:eastAsia="ＭＳ 明朝" w:hAnsiTheme="minorEastAsia" w:cs="Generic0-Regular" w:hint="eastAsia"/>
          <w:color w:val="auto"/>
        </w:rPr>
        <w:t>店舗登録等の委託）</w:t>
      </w:r>
    </w:p>
    <w:p w14:paraId="4981CB36" w14:textId="34BF39E5" w:rsidR="00BD46EB" w:rsidRPr="0017161F" w:rsidRDefault="00BD46EB" w:rsidP="007074DB">
      <w:pPr>
        <w:pStyle w:val="Default"/>
        <w:kinsoku w:val="0"/>
        <w:ind w:left="245"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第</w:t>
      </w:r>
      <w:r w:rsidR="007074DB" w:rsidRPr="0017161F">
        <w:rPr>
          <w:rFonts w:ascii="ＭＳ 明朝" w:eastAsia="ＭＳ 明朝" w:hAnsiTheme="minorEastAsia" w:cs="Generic0-Regular"/>
          <w:color w:val="auto"/>
        </w:rPr>
        <w:t>16</w:t>
      </w:r>
      <w:r w:rsidRPr="0017161F">
        <w:rPr>
          <w:rFonts w:ascii="ＭＳ 明朝" w:eastAsia="ＭＳ 明朝" w:hAnsiTheme="minorEastAsia" w:cs="Generic0-Regular" w:hint="eastAsia"/>
          <w:color w:val="auto"/>
        </w:rPr>
        <w:t>条　市長は、</w:t>
      </w:r>
      <w:r w:rsidR="00500822" w:rsidRPr="0017161F">
        <w:rPr>
          <w:rFonts w:ascii="ＭＳ 明朝" w:eastAsia="ＭＳ 明朝" w:hAnsiTheme="minorEastAsia" w:cs="Generic0-Regular" w:hint="eastAsia"/>
          <w:color w:val="auto"/>
        </w:rPr>
        <w:t>参加</w:t>
      </w:r>
      <w:r w:rsidRPr="0017161F">
        <w:rPr>
          <w:rFonts w:ascii="ＭＳ 明朝" w:eastAsia="ＭＳ 明朝" w:hAnsiTheme="minorEastAsia" w:cs="Generic0-Regular" w:hint="eastAsia"/>
          <w:color w:val="auto"/>
        </w:rPr>
        <w:t>店舗の登録、抹消及び変更について、都城商工会議所、荘内商工会、中郷商工会、山之口町商工会、高城町商工会、山田町商工会</w:t>
      </w:r>
      <w:r w:rsidR="00F6622C" w:rsidRPr="0017161F">
        <w:rPr>
          <w:rFonts w:ascii="ＭＳ 明朝" w:eastAsia="ＭＳ 明朝" w:hAnsiTheme="minorEastAsia" w:cs="Generic0-Regular" w:hint="eastAsia"/>
          <w:color w:val="auto"/>
        </w:rPr>
        <w:t>及び</w:t>
      </w:r>
      <w:r w:rsidRPr="0017161F">
        <w:rPr>
          <w:rFonts w:ascii="ＭＳ 明朝" w:eastAsia="ＭＳ 明朝" w:hAnsiTheme="minorEastAsia" w:cs="Generic0-Regular" w:hint="eastAsia"/>
          <w:color w:val="auto"/>
        </w:rPr>
        <w:t>高崎町商工会（以下「都城商工会議所等」という。）に委託することができる。</w:t>
      </w:r>
    </w:p>
    <w:p w14:paraId="393C329C" w14:textId="5AC48029" w:rsidR="00BD46EB" w:rsidRPr="0017161F" w:rsidRDefault="00BD46EB" w:rsidP="007074DB">
      <w:pPr>
        <w:pStyle w:val="Default"/>
        <w:kinsoku w:val="0"/>
        <w:ind w:left="245"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２　前項の場合において、第</w:t>
      </w:r>
      <w:r w:rsidR="00CD4ADF">
        <w:rPr>
          <w:rFonts w:ascii="ＭＳ 明朝" w:eastAsia="ＭＳ 明朝" w:hAnsiTheme="minorEastAsia" w:cs="Generic0-Regular" w:hint="eastAsia"/>
          <w:color w:val="auto"/>
        </w:rPr>
        <w:t>７</w:t>
      </w:r>
      <w:r w:rsidRPr="0017161F">
        <w:rPr>
          <w:rFonts w:ascii="ＭＳ 明朝" w:eastAsia="ＭＳ 明朝" w:hAnsiTheme="minorEastAsia" w:cs="Generic0-Regular" w:hint="eastAsia"/>
          <w:color w:val="auto"/>
        </w:rPr>
        <w:t>条</w:t>
      </w:r>
      <w:r w:rsidR="007074DB" w:rsidRPr="0017161F">
        <w:rPr>
          <w:rFonts w:ascii="ＭＳ 明朝" w:eastAsia="ＭＳ 明朝" w:hAnsiTheme="minorEastAsia" w:cs="Generic0-Regular" w:hint="eastAsia"/>
          <w:color w:val="auto"/>
        </w:rPr>
        <w:t>、</w:t>
      </w:r>
      <w:r w:rsidR="00CD4ADF" w:rsidRPr="0017161F">
        <w:rPr>
          <w:rFonts w:ascii="ＭＳ 明朝" w:eastAsia="ＭＳ 明朝" w:hAnsiTheme="minorEastAsia" w:cs="Generic0-Regular"/>
          <w:color w:val="auto"/>
        </w:rPr>
        <w:t>第</w:t>
      </w:r>
      <w:r w:rsidR="00CD4ADF">
        <w:rPr>
          <w:rFonts w:ascii="ＭＳ 明朝" w:eastAsia="ＭＳ 明朝" w:hAnsiTheme="minorEastAsia" w:cs="Generic0-Regular" w:hint="eastAsia"/>
          <w:color w:val="auto"/>
        </w:rPr>
        <w:t>12</w:t>
      </w:r>
      <w:r w:rsidR="00CD4ADF" w:rsidRPr="0017161F">
        <w:rPr>
          <w:rFonts w:ascii="ＭＳ 明朝" w:eastAsia="ＭＳ 明朝" w:hAnsiTheme="minorEastAsia" w:cs="Generic0-Regular"/>
          <w:color w:val="auto"/>
        </w:rPr>
        <w:t>条</w:t>
      </w:r>
      <w:r w:rsidR="007074DB" w:rsidRPr="0017161F">
        <w:rPr>
          <w:rFonts w:ascii="ＭＳ 明朝" w:eastAsia="ＭＳ 明朝" w:hAnsiTheme="minorEastAsia" w:cs="Generic0-Regular"/>
          <w:color w:val="auto"/>
        </w:rPr>
        <w:t>、</w:t>
      </w:r>
      <w:r w:rsidR="00CD4ADF" w:rsidRPr="0017161F">
        <w:rPr>
          <w:rFonts w:ascii="ＭＳ 明朝" w:eastAsia="ＭＳ 明朝" w:hAnsiTheme="minorEastAsia" w:cs="Generic0-Regular" w:hint="eastAsia"/>
          <w:color w:val="auto"/>
        </w:rPr>
        <w:t>第</w:t>
      </w:r>
      <w:r w:rsidR="00CD4ADF">
        <w:rPr>
          <w:rFonts w:ascii="ＭＳ 明朝" w:eastAsia="ＭＳ 明朝" w:hAnsiTheme="minorEastAsia" w:cs="Generic0-Regular" w:hint="eastAsia"/>
          <w:color w:val="auto"/>
        </w:rPr>
        <w:t>14</w:t>
      </w:r>
      <w:r w:rsidR="00CD4ADF" w:rsidRPr="0017161F">
        <w:rPr>
          <w:rFonts w:ascii="ＭＳ 明朝" w:eastAsia="ＭＳ 明朝" w:hAnsiTheme="minorEastAsia" w:cs="Generic0-Regular"/>
          <w:color w:val="auto"/>
        </w:rPr>
        <w:t>条</w:t>
      </w:r>
      <w:r w:rsidRPr="0017161F">
        <w:rPr>
          <w:rFonts w:ascii="ＭＳ 明朝" w:eastAsia="ＭＳ 明朝" w:hAnsiTheme="minorEastAsia" w:cs="Generic0-Regular" w:hint="eastAsia"/>
          <w:color w:val="auto"/>
        </w:rPr>
        <w:t>及び前条中「市長」とあるのは</w:t>
      </w:r>
      <w:r w:rsidR="007074DB" w:rsidRPr="0017161F">
        <w:rPr>
          <w:rFonts w:ascii="ＭＳ 明朝" w:eastAsia="ＭＳ 明朝" w:hAnsiTheme="minorEastAsia" w:cs="Generic0-Regular" w:hint="eastAsia"/>
          <w:color w:val="auto"/>
        </w:rPr>
        <w:t>、</w:t>
      </w:r>
      <w:r w:rsidRPr="0017161F">
        <w:rPr>
          <w:rFonts w:ascii="ＭＳ 明朝" w:eastAsia="ＭＳ 明朝" w:hAnsiTheme="minorEastAsia" w:cs="Generic0-Regular" w:hint="eastAsia"/>
          <w:color w:val="auto"/>
        </w:rPr>
        <w:t>「都城商工会議所等」と読み替えるものとする。</w:t>
      </w:r>
    </w:p>
    <w:p w14:paraId="3057B860" w14:textId="77777777" w:rsidR="00E720F5" w:rsidRPr="0017161F" w:rsidRDefault="00E720F5" w:rsidP="007074DB">
      <w:pPr>
        <w:pStyle w:val="Default"/>
        <w:kinsoku w:val="0"/>
        <w:ind w:firstLineChars="100" w:firstLine="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（換金方法）</w:t>
      </w:r>
    </w:p>
    <w:p w14:paraId="0DF878DE" w14:textId="7B227BB2" w:rsidR="000A09C5" w:rsidRPr="0017161F" w:rsidRDefault="00E720F5" w:rsidP="000B12D2">
      <w:pPr>
        <w:pStyle w:val="Default"/>
        <w:kinsoku w:val="0"/>
        <w:ind w:left="245" w:hangingChars="100" w:hanging="245"/>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lastRenderedPageBreak/>
        <w:t>第</w:t>
      </w:r>
      <w:r w:rsidR="005831BB" w:rsidRPr="0017161F">
        <w:rPr>
          <w:rFonts w:ascii="ＭＳ 明朝" w:eastAsia="ＭＳ 明朝" w:hAnsiTheme="minorEastAsia" w:cs="Generic0-Regular"/>
          <w:color w:val="auto"/>
        </w:rPr>
        <w:t>17</w:t>
      </w:r>
      <w:r w:rsidRPr="0017161F">
        <w:rPr>
          <w:rFonts w:ascii="ＭＳ 明朝" w:eastAsia="ＭＳ 明朝" w:hAnsiTheme="minorEastAsia" w:cs="Generic0-Regular" w:hint="eastAsia"/>
          <w:color w:val="auto"/>
        </w:rPr>
        <w:t>条</w:t>
      </w:r>
      <w:r w:rsidR="00606C17" w:rsidRPr="0017161F">
        <w:rPr>
          <w:rFonts w:ascii="ＭＳ 明朝" w:eastAsia="ＭＳ 明朝" w:hAnsiTheme="minorEastAsia" w:cs="Generic0-Regular" w:hint="eastAsia"/>
          <w:color w:val="auto"/>
        </w:rPr>
        <w:t xml:space="preserve">　</w:t>
      </w:r>
      <w:r w:rsidRPr="0017161F">
        <w:rPr>
          <w:rFonts w:ascii="ＭＳ 明朝" w:eastAsia="ＭＳ 明朝" w:hAnsiTheme="minorEastAsia" w:cs="Generic0-Regular" w:hint="eastAsia"/>
          <w:color w:val="auto"/>
        </w:rPr>
        <w:t>特定事業者が</w:t>
      </w:r>
      <w:r w:rsidR="007074DB" w:rsidRPr="0017161F">
        <w:rPr>
          <w:rFonts w:ascii="ＭＳ 明朝" w:eastAsia="ＭＳ 明朝" w:hAnsiTheme="minorEastAsia" w:cs="Generic0-Regular" w:hint="eastAsia"/>
          <w:color w:val="auto"/>
        </w:rPr>
        <w:t>ポイントを</w:t>
      </w:r>
      <w:r w:rsidRPr="0017161F">
        <w:rPr>
          <w:rFonts w:ascii="ＭＳ 明朝" w:eastAsia="ＭＳ 明朝" w:hAnsiTheme="minorEastAsia" w:cs="Generic0-Regular" w:hint="eastAsia"/>
          <w:color w:val="auto"/>
        </w:rPr>
        <w:t>換金するための</w:t>
      </w:r>
      <w:r w:rsidR="005831BB" w:rsidRPr="0017161F">
        <w:rPr>
          <w:rFonts w:ascii="ＭＳ 明朝" w:eastAsia="ＭＳ 明朝" w:hAnsiTheme="minorEastAsia" w:cs="Generic0-Regular" w:hint="eastAsia"/>
          <w:color w:val="auto"/>
        </w:rPr>
        <w:t>市への</w:t>
      </w:r>
      <w:r w:rsidRPr="0017161F">
        <w:rPr>
          <w:rFonts w:ascii="ＭＳ 明朝" w:eastAsia="ＭＳ 明朝" w:hAnsiTheme="minorEastAsia" w:cs="Generic0-Regular" w:hint="eastAsia"/>
          <w:color w:val="auto"/>
        </w:rPr>
        <w:t>申請は不要とし、</w:t>
      </w:r>
      <w:r w:rsidR="00CB1F30" w:rsidRPr="0017161F">
        <w:rPr>
          <w:rFonts w:ascii="ＭＳ 明朝" w:eastAsia="ＭＳ 明朝" w:hAnsiTheme="minorEastAsia" w:cs="Generic0-Regular" w:hint="eastAsia"/>
          <w:color w:val="auto"/>
        </w:rPr>
        <w:t>市</w:t>
      </w:r>
      <w:r w:rsidRPr="0017161F">
        <w:rPr>
          <w:rFonts w:ascii="ＭＳ 明朝" w:eastAsia="ＭＳ 明朝" w:hAnsiTheme="minorEastAsia" w:cs="Generic0-Regular" w:hint="eastAsia"/>
          <w:color w:val="auto"/>
        </w:rPr>
        <w:t>は</w:t>
      </w:r>
      <w:r w:rsidR="00475009" w:rsidRPr="0017161F">
        <w:rPr>
          <w:rFonts w:ascii="ＭＳ 明朝" w:eastAsia="ＭＳ 明朝" w:hAnsiTheme="minorEastAsia" w:cs="Generic0-Regular" w:hint="eastAsia"/>
          <w:color w:val="auto"/>
        </w:rPr>
        <w:t>、</w:t>
      </w:r>
      <w:r w:rsidR="000A09C5" w:rsidRPr="0017161F">
        <w:rPr>
          <w:rFonts w:ascii="ＭＳ 明朝" w:eastAsia="ＭＳ 明朝" w:hAnsiTheme="minorEastAsia" w:cs="Generic0-Regular" w:hint="eastAsia"/>
          <w:color w:val="auto"/>
        </w:rPr>
        <w:t>ポイント取引金額を毎月１日～</w:t>
      </w:r>
      <w:r w:rsidR="000A09C5" w:rsidRPr="0017161F">
        <w:rPr>
          <w:rFonts w:ascii="ＭＳ 明朝" w:eastAsia="ＭＳ 明朝" w:hAnsiTheme="minorEastAsia" w:cs="Generic0-Regular"/>
          <w:color w:val="auto"/>
        </w:rPr>
        <w:t>15日分、16日～末日分（以下「取扱期間」という。）で締め、１日～15日分は当該月の末日（末日が祝休日の場合は前営業日）までに、16日～末日分については翌月の15日（15日が祝休日の場合は前営業日）（以下「振込日」という。）までに特定事業者が指定した振込先口座に、換金するものとする。この場合において、手数料は、市の負担とする。</w:t>
      </w:r>
    </w:p>
    <w:p w14:paraId="0735A6E4" w14:textId="246A86C0" w:rsidR="009837FE" w:rsidRPr="0017161F" w:rsidRDefault="009837FE" w:rsidP="001F1512">
      <w:pPr>
        <w:pStyle w:val="Default"/>
        <w:kinsoku w:val="0"/>
        <w:ind w:left="245"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２</w:t>
      </w:r>
      <w:r w:rsidR="000A09C5" w:rsidRPr="0017161F">
        <w:rPr>
          <w:rFonts w:ascii="ＭＳ 明朝" w:eastAsia="ＭＳ 明朝" w:hAnsiTheme="minorEastAsia" w:cs="Generic0-Regular" w:hint="eastAsia"/>
          <w:color w:val="auto"/>
        </w:rPr>
        <w:t xml:space="preserve">　特定事業者は取扱期間の最終日から３日以内に、管理画面で当該取扱期間における取引履歴を確認し、ポイント取引に疑義が生じた場合、</w:t>
      </w:r>
      <w:r w:rsidR="000C1FDB" w:rsidRPr="0017161F">
        <w:rPr>
          <w:rFonts w:ascii="ＭＳ 明朝" w:eastAsia="ＭＳ 明朝" w:hAnsiTheme="minorEastAsia" w:cs="Generic0-Regular" w:hint="eastAsia"/>
          <w:color w:val="auto"/>
        </w:rPr>
        <w:t>市</w:t>
      </w:r>
      <w:r w:rsidR="000A09C5" w:rsidRPr="0017161F">
        <w:rPr>
          <w:rFonts w:ascii="ＭＳ 明朝" w:eastAsia="ＭＳ 明朝" w:hAnsiTheme="minorEastAsia" w:cs="Generic0-Regular" w:hint="eastAsia"/>
          <w:color w:val="auto"/>
        </w:rPr>
        <w:t>に連絡するものとする。</w:t>
      </w:r>
    </w:p>
    <w:p w14:paraId="33AC9584" w14:textId="6ECE6ABA" w:rsidR="00E720F5" w:rsidRPr="0017161F" w:rsidRDefault="009B62ED" w:rsidP="001F1512">
      <w:pPr>
        <w:pStyle w:val="Default"/>
        <w:kinsoku w:val="0"/>
        <w:ind w:left="245"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（換金拒否</w:t>
      </w:r>
      <w:r w:rsidR="00E41F39" w:rsidRPr="0017161F">
        <w:rPr>
          <w:rFonts w:ascii="ＭＳ 明朝" w:eastAsia="ＭＳ 明朝" w:hAnsiTheme="minorEastAsia" w:cs="Generic0-Regular" w:hint="eastAsia"/>
          <w:color w:val="auto"/>
        </w:rPr>
        <w:t>・参加店舗</w:t>
      </w:r>
      <w:r w:rsidR="00E41F39" w:rsidRPr="0017161F">
        <w:rPr>
          <w:rFonts w:ascii="ＭＳ 明朝" w:eastAsia="ＭＳ 明朝" w:hAnsiTheme="minorEastAsia" w:cs="Generic0-Regular"/>
          <w:color w:val="auto"/>
        </w:rPr>
        <w:t>承認取消し</w:t>
      </w:r>
      <w:r w:rsidRPr="0017161F">
        <w:rPr>
          <w:rFonts w:ascii="ＭＳ 明朝" w:eastAsia="ＭＳ 明朝" w:hAnsiTheme="minorEastAsia" w:cs="Generic0-Regular" w:hint="eastAsia"/>
          <w:color w:val="auto"/>
        </w:rPr>
        <w:t>）</w:t>
      </w:r>
    </w:p>
    <w:p w14:paraId="721CD0E9" w14:textId="169B6EDC" w:rsidR="009B62ED" w:rsidRPr="0017161F" w:rsidRDefault="009B62ED" w:rsidP="00475009">
      <w:pPr>
        <w:pStyle w:val="Default"/>
        <w:kinsoku w:val="0"/>
        <w:ind w:left="245"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第</w:t>
      </w:r>
      <w:r w:rsidR="00475009" w:rsidRPr="0017161F">
        <w:rPr>
          <w:rFonts w:ascii="ＭＳ 明朝" w:eastAsia="ＭＳ 明朝" w:hAnsiTheme="minorEastAsia" w:cs="Generic0-Regular"/>
          <w:color w:val="auto"/>
        </w:rPr>
        <w:t>18</w:t>
      </w:r>
      <w:r w:rsidRPr="0017161F">
        <w:rPr>
          <w:rFonts w:ascii="ＭＳ 明朝" w:eastAsia="ＭＳ 明朝" w:hAnsiTheme="minorEastAsia" w:cs="Generic0-Regular"/>
          <w:color w:val="auto"/>
        </w:rPr>
        <w:t xml:space="preserve">条　</w:t>
      </w:r>
      <w:r w:rsidRPr="0017161F">
        <w:rPr>
          <w:rFonts w:ascii="ＭＳ 明朝" w:eastAsia="ＭＳ 明朝" w:hAnsiTheme="minorEastAsia" w:cs="Generic0-Regular" w:hint="eastAsia"/>
          <w:color w:val="auto"/>
        </w:rPr>
        <w:t>参加店舗</w:t>
      </w:r>
      <w:r w:rsidRPr="0017161F">
        <w:rPr>
          <w:rFonts w:ascii="ＭＳ 明朝" w:eastAsia="ＭＳ 明朝" w:hAnsiTheme="minorEastAsia" w:cs="Generic0-Regular"/>
          <w:color w:val="auto"/>
        </w:rPr>
        <w:t>が次</w:t>
      </w:r>
      <w:r w:rsidR="00475009" w:rsidRPr="0017161F">
        <w:rPr>
          <w:rFonts w:ascii="ＭＳ 明朝" w:eastAsia="ＭＳ 明朝" w:hAnsiTheme="minorEastAsia" w:cs="Generic0-Regular" w:hint="eastAsia"/>
          <w:color w:val="auto"/>
        </w:rPr>
        <w:t>に掲げる</w:t>
      </w:r>
      <w:r w:rsidRPr="0017161F">
        <w:rPr>
          <w:rFonts w:ascii="ＭＳ 明朝" w:eastAsia="ＭＳ 明朝" w:hAnsiTheme="minorEastAsia" w:cs="Generic0-Regular"/>
          <w:color w:val="auto"/>
        </w:rPr>
        <w:t>事項に該当する場合</w:t>
      </w:r>
      <w:r w:rsidR="00475009" w:rsidRPr="0017161F">
        <w:rPr>
          <w:rFonts w:ascii="ＭＳ 明朝" w:eastAsia="ＭＳ 明朝" w:hAnsiTheme="minorEastAsia" w:cs="Generic0-Regular" w:hint="eastAsia"/>
          <w:color w:val="auto"/>
        </w:rPr>
        <w:t>は</w:t>
      </w:r>
      <w:r w:rsidRPr="0017161F">
        <w:rPr>
          <w:rFonts w:ascii="ＭＳ 明朝" w:eastAsia="ＭＳ 明朝" w:hAnsiTheme="minorEastAsia" w:cs="Generic0-Regular"/>
          <w:color w:val="auto"/>
        </w:rPr>
        <w:t>、</w:t>
      </w:r>
      <w:r w:rsidR="00C331FA" w:rsidRPr="0017161F">
        <w:rPr>
          <w:rFonts w:ascii="ＭＳ 明朝" w:eastAsia="ＭＳ 明朝" w:hAnsiTheme="minorEastAsia" w:cs="Generic0-Regular"/>
          <w:color w:val="auto"/>
        </w:rPr>
        <w:t>市</w:t>
      </w:r>
      <w:r w:rsidRPr="0017161F">
        <w:rPr>
          <w:rFonts w:ascii="ＭＳ 明朝" w:eastAsia="ＭＳ 明朝" w:hAnsiTheme="minorEastAsia" w:cs="Generic0-Regular"/>
          <w:color w:val="auto"/>
        </w:rPr>
        <w:t>は</w:t>
      </w:r>
      <w:r w:rsidR="00475009" w:rsidRPr="0017161F">
        <w:rPr>
          <w:rFonts w:ascii="ＭＳ 明朝" w:eastAsia="ＭＳ 明朝" w:hAnsiTheme="minorEastAsia" w:cs="Generic0-Regular" w:hint="eastAsia"/>
          <w:color w:val="auto"/>
        </w:rPr>
        <w:t>、</w:t>
      </w:r>
      <w:r w:rsidRPr="0017161F">
        <w:rPr>
          <w:rFonts w:ascii="ＭＳ 明朝" w:eastAsia="ＭＳ 明朝" w:hAnsiTheme="minorEastAsia" w:cs="Generic0-Regular" w:hint="eastAsia"/>
          <w:color w:val="auto"/>
        </w:rPr>
        <w:t>換金の保留</w:t>
      </w:r>
      <w:r w:rsidR="00475009" w:rsidRPr="0017161F">
        <w:rPr>
          <w:rFonts w:ascii="ＭＳ 明朝" w:eastAsia="ＭＳ 明朝" w:hAnsiTheme="minorEastAsia" w:cs="Generic0-Regular" w:hint="eastAsia"/>
          <w:color w:val="auto"/>
        </w:rPr>
        <w:t>又は</w:t>
      </w:r>
      <w:r w:rsidRPr="0017161F">
        <w:rPr>
          <w:rFonts w:ascii="ＭＳ 明朝" w:eastAsia="ＭＳ 明朝" w:hAnsiTheme="minorEastAsia" w:cs="Generic0-Regular"/>
          <w:color w:val="auto"/>
        </w:rPr>
        <w:t>拒否、</w:t>
      </w:r>
      <w:r w:rsidR="000A09C5" w:rsidRPr="0017161F">
        <w:rPr>
          <w:rFonts w:ascii="ＭＳ 明朝" w:eastAsia="ＭＳ 明朝" w:hAnsiTheme="minorEastAsia" w:cs="Generic0-Regular" w:hint="eastAsia"/>
          <w:color w:val="auto"/>
        </w:rPr>
        <w:t>参加</w:t>
      </w:r>
      <w:r w:rsidRPr="0017161F">
        <w:rPr>
          <w:rFonts w:ascii="ＭＳ 明朝" w:eastAsia="ＭＳ 明朝" w:hAnsiTheme="minorEastAsia" w:cs="Generic0-Regular"/>
          <w:color w:val="auto"/>
        </w:rPr>
        <w:t>店舗の承認</w:t>
      </w:r>
      <w:r w:rsidR="00475009" w:rsidRPr="0017161F">
        <w:rPr>
          <w:rFonts w:ascii="ＭＳ 明朝" w:eastAsia="ＭＳ 明朝" w:hAnsiTheme="minorEastAsia" w:cs="Generic0-Regular" w:hint="eastAsia"/>
          <w:color w:val="auto"/>
        </w:rPr>
        <w:t>の</w:t>
      </w:r>
      <w:r w:rsidRPr="0017161F">
        <w:rPr>
          <w:rFonts w:ascii="ＭＳ 明朝" w:eastAsia="ＭＳ 明朝" w:hAnsiTheme="minorEastAsia" w:cs="Generic0-Regular"/>
          <w:color w:val="auto"/>
        </w:rPr>
        <w:t>取り消しを行うほか、その場合に生じた損害は参加店舗が賠償するものとする。</w:t>
      </w:r>
      <w:r w:rsidR="00475009" w:rsidRPr="0017161F">
        <w:rPr>
          <w:rFonts w:ascii="ＭＳ 明朝" w:eastAsia="ＭＳ 明朝" w:hAnsiTheme="minorEastAsia" w:cs="Generic0-Regular" w:hint="eastAsia"/>
          <w:color w:val="auto"/>
        </w:rPr>
        <w:t>この場合において</w:t>
      </w:r>
      <w:r w:rsidRPr="0017161F">
        <w:rPr>
          <w:rFonts w:ascii="ＭＳ 明朝" w:eastAsia="ＭＳ 明朝" w:hAnsiTheme="minorEastAsia" w:cs="Generic0-Regular"/>
          <w:color w:val="auto"/>
        </w:rPr>
        <w:t>、既に換金を行っている場合は、期限を付して</w:t>
      </w:r>
      <w:r w:rsidR="00475009" w:rsidRPr="0017161F">
        <w:rPr>
          <w:rFonts w:ascii="ＭＳ 明朝" w:eastAsia="ＭＳ 明朝" w:hAnsiTheme="minorEastAsia" w:cs="Generic0-Regular" w:hint="eastAsia"/>
          <w:color w:val="auto"/>
        </w:rPr>
        <w:t>換</w:t>
      </w:r>
      <w:r w:rsidRPr="0017161F">
        <w:rPr>
          <w:rFonts w:ascii="ＭＳ 明朝" w:eastAsia="ＭＳ 明朝" w:hAnsiTheme="minorEastAsia" w:cs="Generic0-Regular"/>
          <w:color w:val="auto"/>
        </w:rPr>
        <w:t>金額の全部</w:t>
      </w:r>
      <w:r w:rsidRPr="0017161F">
        <w:rPr>
          <w:rFonts w:ascii="ＭＳ 明朝" w:eastAsia="ＭＳ 明朝" w:hAnsiTheme="minorEastAsia" w:cs="Generic0-Regular" w:hint="eastAsia"/>
          <w:color w:val="auto"/>
        </w:rPr>
        <w:t>又は</w:t>
      </w:r>
      <w:r w:rsidRPr="0017161F">
        <w:rPr>
          <w:rFonts w:ascii="ＭＳ 明朝" w:eastAsia="ＭＳ 明朝" w:hAnsiTheme="minorEastAsia" w:cs="Generic0-Regular"/>
          <w:color w:val="auto"/>
        </w:rPr>
        <w:t>一部の返還を求めるものとする。</w:t>
      </w:r>
    </w:p>
    <w:p w14:paraId="07D81043" w14:textId="19D6809C" w:rsidR="009B62ED" w:rsidRPr="0017161F" w:rsidRDefault="00475009" w:rsidP="00475009">
      <w:pPr>
        <w:pStyle w:val="Default"/>
        <w:kinsoku w:val="0"/>
        <w:ind w:leftChars="100" w:left="490"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color w:val="auto"/>
        </w:rPr>
        <w:t xml:space="preserve">(１)　</w:t>
      </w:r>
      <w:r w:rsidR="009B62ED" w:rsidRPr="0017161F">
        <w:rPr>
          <w:rFonts w:ascii="ＭＳ 明朝" w:eastAsia="ＭＳ 明朝" w:hAnsiTheme="minorEastAsia" w:cs="Generic0-Regular" w:hint="eastAsia"/>
          <w:color w:val="auto"/>
        </w:rPr>
        <w:t>参加店舗</w:t>
      </w:r>
      <w:r w:rsidR="009B62ED" w:rsidRPr="0017161F">
        <w:rPr>
          <w:rFonts w:ascii="ＭＳ 明朝" w:eastAsia="ＭＳ 明朝" w:hAnsiTheme="minorEastAsia" w:cs="Generic0-Regular"/>
          <w:color w:val="auto"/>
        </w:rPr>
        <w:t>又は参加</w:t>
      </w:r>
      <w:r w:rsidR="009B62ED" w:rsidRPr="0017161F">
        <w:rPr>
          <w:rFonts w:ascii="ＭＳ 明朝" w:eastAsia="ＭＳ 明朝" w:hAnsiTheme="minorEastAsia" w:cs="Generic0-Regular" w:hint="eastAsia"/>
          <w:color w:val="auto"/>
        </w:rPr>
        <w:t>店舗</w:t>
      </w:r>
      <w:r w:rsidR="009B62ED" w:rsidRPr="0017161F">
        <w:rPr>
          <w:rFonts w:ascii="ＭＳ 明朝" w:eastAsia="ＭＳ 明朝" w:hAnsiTheme="minorEastAsia" w:cs="Generic0-Regular"/>
          <w:color w:val="auto"/>
        </w:rPr>
        <w:t>の従業員及び参加店舗の業務</w:t>
      </w:r>
      <w:r w:rsidR="009B62ED" w:rsidRPr="0017161F">
        <w:rPr>
          <w:rFonts w:ascii="ＭＳ 明朝" w:eastAsia="ＭＳ 明朝" w:hAnsiTheme="minorEastAsia" w:cs="Generic0-Regular" w:hint="eastAsia"/>
          <w:color w:val="auto"/>
        </w:rPr>
        <w:t>を</w:t>
      </w:r>
      <w:r w:rsidR="009B62ED" w:rsidRPr="0017161F">
        <w:rPr>
          <w:rFonts w:ascii="ＭＳ 明朝" w:eastAsia="ＭＳ 明朝" w:hAnsiTheme="minorEastAsia" w:cs="Generic0-Regular"/>
          <w:color w:val="auto"/>
        </w:rPr>
        <w:t>行う</w:t>
      </w:r>
      <w:r w:rsidR="009B62ED" w:rsidRPr="0017161F">
        <w:rPr>
          <w:rFonts w:ascii="ＭＳ 明朝" w:eastAsia="ＭＳ 明朝" w:hAnsiTheme="minorEastAsia" w:cs="Generic0-Regular" w:hint="eastAsia"/>
          <w:color w:val="auto"/>
        </w:rPr>
        <w:t>者</w:t>
      </w:r>
      <w:r w:rsidR="009B62ED" w:rsidRPr="0017161F">
        <w:rPr>
          <w:rFonts w:ascii="ＭＳ 明朝" w:eastAsia="ＭＳ 明朝" w:hAnsiTheme="minorEastAsia" w:cs="Generic0-Regular"/>
          <w:color w:val="auto"/>
        </w:rPr>
        <w:t>が本</w:t>
      </w:r>
      <w:r w:rsidR="002B305B">
        <w:rPr>
          <w:rFonts w:ascii="ＭＳ 明朝" w:eastAsia="ＭＳ 明朝" w:hAnsiTheme="minorEastAsia" w:cs="Generic0-Regular" w:hint="eastAsia"/>
          <w:color w:val="auto"/>
        </w:rPr>
        <w:t>要綱</w:t>
      </w:r>
      <w:r w:rsidR="009B62ED" w:rsidRPr="0017161F">
        <w:rPr>
          <w:rFonts w:ascii="ＭＳ 明朝" w:eastAsia="ＭＳ 明朝" w:hAnsiTheme="minorEastAsia" w:cs="Generic0-Regular"/>
          <w:color w:val="auto"/>
        </w:rPr>
        <w:t>に違反したとき</w:t>
      </w:r>
      <w:r w:rsidRPr="0017161F">
        <w:rPr>
          <w:rFonts w:ascii="ＭＳ 明朝" w:eastAsia="ＭＳ 明朝" w:hAnsiTheme="minorEastAsia" w:cs="Generic0-Regular" w:hint="eastAsia"/>
          <w:color w:val="auto"/>
        </w:rPr>
        <w:t>。</w:t>
      </w:r>
    </w:p>
    <w:p w14:paraId="736EA671" w14:textId="62A4247D" w:rsidR="009B62ED" w:rsidRPr="0017161F" w:rsidRDefault="00475009" w:rsidP="00475009">
      <w:pPr>
        <w:pStyle w:val="Default"/>
        <w:kinsoku w:val="0"/>
        <w:ind w:firstLineChars="100" w:firstLine="245"/>
        <w:jc w:val="both"/>
        <w:rPr>
          <w:rFonts w:ascii="ＭＳ 明朝" w:eastAsia="ＭＳ 明朝" w:hAnsiTheme="minorEastAsia" w:cs="Generic0-Regular"/>
          <w:color w:val="auto"/>
        </w:rPr>
      </w:pPr>
      <w:r w:rsidRPr="0017161F">
        <w:rPr>
          <w:rFonts w:ascii="ＭＳ 明朝" w:eastAsia="ＭＳ 明朝" w:hAnsiTheme="minorEastAsia" w:cs="Generic0-Regular"/>
          <w:color w:val="auto"/>
        </w:rPr>
        <w:t xml:space="preserve">(２)　</w:t>
      </w:r>
      <w:r w:rsidR="009B62ED" w:rsidRPr="0017161F">
        <w:rPr>
          <w:rFonts w:ascii="ＭＳ 明朝" w:eastAsia="ＭＳ 明朝" w:hAnsiTheme="minorEastAsia" w:cs="Generic0-Regular" w:hint="eastAsia"/>
          <w:color w:val="auto"/>
        </w:rPr>
        <w:t>参加店舗</w:t>
      </w:r>
      <w:r w:rsidR="009B62ED" w:rsidRPr="0017161F">
        <w:rPr>
          <w:rFonts w:ascii="ＭＳ 明朝" w:eastAsia="ＭＳ 明朝" w:hAnsiTheme="minorEastAsia" w:cs="Generic0-Regular"/>
          <w:color w:val="auto"/>
        </w:rPr>
        <w:t>申請の</w:t>
      </w:r>
      <w:r w:rsidR="009B62ED" w:rsidRPr="0017161F">
        <w:rPr>
          <w:rFonts w:ascii="ＭＳ 明朝" w:eastAsia="ＭＳ 明朝" w:hAnsiTheme="minorEastAsia" w:cs="Generic0-Regular" w:hint="eastAsia"/>
          <w:color w:val="auto"/>
        </w:rPr>
        <w:t>内容</w:t>
      </w:r>
      <w:r w:rsidR="009B62ED" w:rsidRPr="0017161F">
        <w:rPr>
          <w:rFonts w:ascii="ＭＳ 明朝" w:eastAsia="ＭＳ 明朝" w:hAnsiTheme="minorEastAsia" w:cs="Generic0-Regular"/>
          <w:color w:val="auto"/>
        </w:rPr>
        <w:t>や換金</w:t>
      </w:r>
      <w:r w:rsidR="009B62ED" w:rsidRPr="0017161F">
        <w:rPr>
          <w:rFonts w:ascii="ＭＳ 明朝" w:eastAsia="ＭＳ 明朝" w:hAnsiTheme="minorEastAsia" w:cs="Generic0-Regular" w:hint="eastAsia"/>
          <w:color w:val="auto"/>
        </w:rPr>
        <w:t>申し出</w:t>
      </w:r>
      <w:r w:rsidR="009B62ED" w:rsidRPr="0017161F">
        <w:rPr>
          <w:rFonts w:ascii="ＭＳ 明朝" w:eastAsia="ＭＳ 明朝" w:hAnsiTheme="minorEastAsia" w:cs="Generic0-Regular"/>
          <w:color w:val="auto"/>
        </w:rPr>
        <w:t>の内容に虚偽があったとき</w:t>
      </w:r>
      <w:r w:rsidRPr="0017161F">
        <w:rPr>
          <w:rFonts w:ascii="ＭＳ 明朝" w:eastAsia="ＭＳ 明朝" w:hAnsiTheme="minorEastAsia" w:cs="Generic0-Regular" w:hint="eastAsia"/>
          <w:color w:val="auto"/>
        </w:rPr>
        <w:t>。</w:t>
      </w:r>
    </w:p>
    <w:p w14:paraId="36007FB2" w14:textId="55109BA4" w:rsidR="009B62ED" w:rsidRPr="0017161F" w:rsidRDefault="00475009" w:rsidP="00475009">
      <w:pPr>
        <w:pStyle w:val="Default"/>
        <w:kinsoku w:val="0"/>
        <w:ind w:leftChars="100" w:left="490"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color w:val="auto"/>
        </w:rPr>
        <w:t xml:space="preserve">(３)　</w:t>
      </w:r>
      <w:r w:rsidR="009B62ED" w:rsidRPr="0017161F">
        <w:rPr>
          <w:rFonts w:ascii="ＭＳ 明朝" w:eastAsia="ＭＳ 明朝" w:hAnsiTheme="minorEastAsia" w:cs="Generic0-Regular" w:hint="eastAsia"/>
          <w:color w:val="auto"/>
        </w:rPr>
        <w:t>差押え</w:t>
      </w:r>
      <w:r w:rsidR="009B62ED" w:rsidRPr="0017161F">
        <w:rPr>
          <w:rFonts w:ascii="ＭＳ 明朝" w:eastAsia="ＭＳ 明朝" w:hAnsiTheme="minorEastAsia" w:cs="Generic0-Regular"/>
          <w:color w:val="auto"/>
        </w:rPr>
        <w:t>、仮差押え、仮処分の申立て</w:t>
      </w:r>
      <w:r w:rsidR="00507738" w:rsidRPr="0017161F">
        <w:rPr>
          <w:rFonts w:ascii="ＭＳ 明朝" w:eastAsia="ＭＳ 明朝" w:hAnsiTheme="minorEastAsia" w:cs="Generic0-Regular" w:hint="eastAsia"/>
          <w:color w:val="auto"/>
        </w:rPr>
        <w:t>若しくは</w:t>
      </w:r>
      <w:r w:rsidR="009B62ED" w:rsidRPr="0017161F">
        <w:rPr>
          <w:rFonts w:ascii="ＭＳ 明朝" w:eastAsia="ＭＳ 明朝" w:hAnsiTheme="minorEastAsia" w:cs="Generic0-Regular"/>
          <w:color w:val="auto"/>
        </w:rPr>
        <w:t>滞納処分を受けたとき、破産、</w:t>
      </w:r>
      <w:r w:rsidR="00455090">
        <w:rPr>
          <w:rFonts w:ascii="ＭＳ 明朝" w:eastAsia="ＭＳ 明朝" w:hAnsiTheme="minorEastAsia" w:cs="Generic0-Regular" w:hint="eastAsia"/>
          <w:color w:val="auto"/>
        </w:rPr>
        <w:t>会社更生</w:t>
      </w:r>
      <w:r w:rsidR="009B62ED" w:rsidRPr="0017161F">
        <w:rPr>
          <w:rFonts w:ascii="ＭＳ 明朝" w:eastAsia="ＭＳ 明朝" w:hAnsiTheme="minorEastAsia" w:cs="Generic0-Regular"/>
          <w:color w:val="auto"/>
        </w:rPr>
        <w:t>、民事再生</w:t>
      </w:r>
      <w:r w:rsidR="00507738" w:rsidRPr="0017161F">
        <w:rPr>
          <w:rFonts w:ascii="ＭＳ 明朝" w:eastAsia="ＭＳ 明朝" w:hAnsiTheme="minorEastAsia" w:cs="Generic0-Regular" w:hint="eastAsia"/>
          <w:color w:val="auto"/>
        </w:rPr>
        <w:t>若しくは</w:t>
      </w:r>
      <w:r w:rsidR="009B62ED" w:rsidRPr="0017161F">
        <w:rPr>
          <w:rFonts w:ascii="ＭＳ 明朝" w:eastAsia="ＭＳ 明朝" w:hAnsiTheme="minorEastAsia" w:cs="Generic0-Regular"/>
          <w:color w:val="auto"/>
        </w:rPr>
        <w:t>特別清算の申立てを受けたとき</w:t>
      </w:r>
      <w:r w:rsidR="00507738" w:rsidRPr="0017161F">
        <w:rPr>
          <w:rFonts w:ascii="ＭＳ 明朝" w:eastAsia="ＭＳ 明朝" w:hAnsiTheme="minorEastAsia" w:cs="Generic0-Regular" w:hint="eastAsia"/>
          <w:color w:val="auto"/>
        </w:rPr>
        <w:t>、</w:t>
      </w:r>
      <w:r w:rsidR="009B62ED" w:rsidRPr="0017161F">
        <w:rPr>
          <w:rFonts w:ascii="ＭＳ 明朝" w:eastAsia="ＭＳ 明朝" w:hAnsiTheme="minorEastAsia" w:cs="Generic0-Regular"/>
          <w:color w:val="auto"/>
        </w:rPr>
        <w:t>これらの申立てを自らしたとき</w:t>
      </w:r>
      <w:r w:rsidR="00507738" w:rsidRPr="0017161F">
        <w:rPr>
          <w:rFonts w:ascii="ＭＳ 明朝" w:eastAsia="ＭＳ 明朝" w:hAnsiTheme="minorEastAsia" w:cs="Generic0-Regular" w:hint="eastAsia"/>
          <w:color w:val="auto"/>
        </w:rPr>
        <w:t>又は</w:t>
      </w:r>
      <w:r w:rsidR="009B62ED" w:rsidRPr="0017161F">
        <w:rPr>
          <w:rFonts w:ascii="ＭＳ 明朝" w:eastAsia="ＭＳ 明朝" w:hAnsiTheme="minorEastAsia" w:cs="Generic0-Regular"/>
          <w:color w:val="auto"/>
        </w:rPr>
        <w:t>合併によらず解散したとき</w:t>
      </w:r>
      <w:r w:rsidRPr="0017161F">
        <w:rPr>
          <w:rFonts w:ascii="ＭＳ 明朝" w:eastAsia="ＭＳ 明朝" w:hAnsiTheme="minorEastAsia" w:cs="Generic0-Regular" w:hint="eastAsia"/>
          <w:color w:val="auto"/>
        </w:rPr>
        <w:t>。</w:t>
      </w:r>
    </w:p>
    <w:p w14:paraId="5F71DB46" w14:textId="54013B7A" w:rsidR="009B62ED" w:rsidRPr="0017161F" w:rsidRDefault="00475009" w:rsidP="00475009">
      <w:pPr>
        <w:pStyle w:val="Default"/>
        <w:kinsoku w:val="0"/>
        <w:ind w:leftChars="100" w:left="490"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color w:val="auto"/>
        </w:rPr>
        <w:t xml:space="preserve">(４)　</w:t>
      </w:r>
      <w:r w:rsidR="009B62ED" w:rsidRPr="0017161F">
        <w:rPr>
          <w:rFonts w:ascii="ＭＳ 明朝" w:eastAsia="ＭＳ 明朝" w:hAnsiTheme="minorEastAsia" w:cs="Generic0-Regular" w:hint="eastAsia"/>
          <w:color w:val="auto"/>
        </w:rPr>
        <w:t>参加店舗が市</w:t>
      </w:r>
      <w:r w:rsidR="009B62ED" w:rsidRPr="0017161F">
        <w:rPr>
          <w:rFonts w:ascii="ＭＳ 明朝" w:eastAsia="ＭＳ 明朝" w:hAnsiTheme="minorEastAsia" w:cs="Generic0-Regular"/>
          <w:color w:val="auto"/>
        </w:rPr>
        <w:t>の信用を失墜させる行為を行ったと</w:t>
      </w:r>
      <w:r w:rsidR="00C331FA" w:rsidRPr="0017161F">
        <w:rPr>
          <w:rFonts w:ascii="ＭＳ 明朝" w:eastAsia="ＭＳ 明朝" w:hAnsiTheme="minorEastAsia" w:cs="Generic0-Regular" w:hint="eastAsia"/>
          <w:color w:val="auto"/>
        </w:rPr>
        <w:t>市</w:t>
      </w:r>
      <w:r w:rsidR="009B62ED" w:rsidRPr="0017161F">
        <w:rPr>
          <w:rFonts w:ascii="ＭＳ 明朝" w:eastAsia="ＭＳ 明朝" w:hAnsiTheme="minorEastAsia" w:cs="Generic0-Regular" w:hint="eastAsia"/>
          <w:color w:val="auto"/>
        </w:rPr>
        <w:t>が判断</w:t>
      </w:r>
      <w:r w:rsidR="009B62ED" w:rsidRPr="0017161F">
        <w:rPr>
          <w:rFonts w:ascii="ＭＳ 明朝" w:eastAsia="ＭＳ 明朝" w:hAnsiTheme="minorEastAsia" w:cs="Generic0-Regular"/>
          <w:color w:val="auto"/>
        </w:rPr>
        <w:t>したとき</w:t>
      </w:r>
      <w:r w:rsidRPr="0017161F">
        <w:rPr>
          <w:rFonts w:ascii="ＭＳ 明朝" w:eastAsia="ＭＳ 明朝" w:hAnsiTheme="minorEastAsia" w:cs="Generic0-Regular" w:hint="eastAsia"/>
          <w:color w:val="auto"/>
        </w:rPr>
        <w:t>。</w:t>
      </w:r>
    </w:p>
    <w:p w14:paraId="3F9E935B" w14:textId="4E539521" w:rsidR="009B62ED" w:rsidRPr="0017161F" w:rsidRDefault="00475009" w:rsidP="00475009">
      <w:pPr>
        <w:pStyle w:val="Default"/>
        <w:kinsoku w:val="0"/>
        <w:ind w:firstLineChars="100" w:firstLine="245"/>
        <w:jc w:val="both"/>
        <w:rPr>
          <w:rFonts w:ascii="ＭＳ 明朝" w:eastAsia="ＭＳ 明朝" w:hAnsiTheme="minorEastAsia" w:cs="Generic0-Regular"/>
          <w:color w:val="auto"/>
        </w:rPr>
      </w:pPr>
      <w:r w:rsidRPr="0017161F">
        <w:rPr>
          <w:rFonts w:ascii="ＭＳ 明朝" w:eastAsia="ＭＳ 明朝" w:hAnsiTheme="minorEastAsia" w:cs="Generic0-Regular"/>
          <w:color w:val="auto"/>
        </w:rPr>
        <w:t xml:space="preserve">(５)　</w:t>
      </w:r>
      <w:r w:rsidR="009B62ED" w:rsidRPr="0017161F">
        <w:rPr>
          <w:rFonts w:ascii="ＭＳ 明朝" w:eastAsia="ＭＳ 明朝" w:hAnsiTheme="minorEastAsia" w:cs="Generic0-Regular" w:hint="eastAsia"/>
          <w:color w:val="auto"/>
        </w:rPr>
        <w:t>参加店舗</w:t>
      </w:r>
      <w:r w:rsidR="009B62ED" w:rsidRPr="0017161F">
        <w:rPr>
          <w:rFonts w:ascii="ＭＳ 明朝" w:eastAsia="ＭＳ 明朝" w:hAnsiTheme="minorEastAsia" w:cs="Generic0-Regular"/>
          <w:color w:val="auto"/>
        </w:rPr>
        <w:t>の営業又は業態が公序良俗</w:t>
      </w:r>
      <w:r w:rsidRPr="0017161F">
        <w:rPr>
          <w:rFonts w:ascii="ＭＳ 明朝" w:eastAsia="ＭＳ 明朝" w:hAnsiTheme="minorEastAsia" w:cs="Generic0-Regular" w:hint="eastAsia"/>
          <w:color w:val="auto"/>
        </w:rPr>
        <w:t>に</w:t>
      </w:r>
      <w:r w:rsidR="009B62ED" w:rsidRPr="0017161F">
        <w:rPr>
          <w:rFonts w:ascii="ＭＳ 明朝" w:eastAsia="ＭＳ 明朝" w:hAnsiTheme="minorEastAsia" w:cs="Generic0-Regular"/>
          <w:color w:val="auto"/>
        </w:rPr>
        <w:t>反すると</w:t>
      </w:r>
      <w:r w:rsidR="00C331FA" w:rsidRPr="0017161F">
        <w:rPr>
          <w:rFonts w:ascii="ＭＳ 明朝" w:eastAsia="ＭＳ 明朝" w:hAnsiTheme="minorEastAsia" w:cs="Generic0-Regular"/>
          <w:color w:val="auto"/>
        </w:rPr>
        <w:t>市</w:t>
      </w:r>
      <w:r w:rsidR="009B62ED" w:rsidRPr="0017161F">
        <w:rPr>
          <w:rFonts w:ascii="ＭＳ 明朝" w:eastAsia="ＭＳ 明朝" w:hAnsiTheme="minorEastAsia" w:cs="Generic0-Regular"/>
          <w:color w:val="auto"/>
        </w:rPr>
        <w:t>が判断したとき</w:t>
      </w:r>
      <w:r w:rsidRPr="0017161F">
        <w:rPr>
          <w:rFonts w:ascii="ＭＳ 明朝" w:eastAsia="ＭＳ 明朝" w:hAnsiTheme="minorEastAsia" w:cs="Generic0-Regular" w:hint="eastAsia"/>
          <w:color w:val="auto"/>
        </w:rPr>
        <w:t>。</w:t>
      </w:r>
    </w:p>
    <w:p w14:paraId="4FA35BBC" w14:textId="778CFCB6" w:rsidR="009B62ED" w:rsidRPr="0017161F" w:rsidRDefault="00475009" w:rsidP="00475009">
      <w:pPr>
        <w:pStyle w:val="Default"/>
        <w:kinsoku w:val="0"/>
        <w:ind w:firstLineChars="100" w:firstLine="245"/>
        <w:jc w:val="both"/>
        <w:rPr>
          <w:rFonts w:ascii="ＭＳ 明朝" w:eastAsia="ＭＳ 明朝" w:hAnsiTheme="minorEastAsia" w:cs="Generic0-Regular"/>
          <w:color w:val="auto"/>
        </w:rPr>
      </w:pPr>
      <w:r w:rsidRPr="0017161F">
        <w:rPr>
          <w:rFonts w:ascii="ＭＳ 明朝" w:eastAsia="ＭＳ 明朝" w:hAnsiTheme="minorEastAsia" w:cs="Generic0-Regular"/>
          <w:color w:val="auto"/>
        </w:rPr>
        <w:t xml:space="preserve">(６)　</w:t>
      </w:r>
      <w:r w:rsidR="009B62ED" w:rsidRPr="0017161F">
        <w:rPr>
          <w:rFonts w:ascii="ＭＳ 明朝" w:eastAsia="ＭＳ 明朝" w:hAnsiTheme="minorEastAsia" w:cs="Generic0-Regular" w:hint="eastAsia"/>
          <w:color w:val="auto"/>
        </w:rPr>
        <w:t>参加店舗として不適当</w:t>
      </w:r>
      <w:r w:rsidR="009B62ED" w:rsidRPr="0017161F">
        <w:rPr>
          <w:rFonts w:ascii="ＭＳ 明朝" w:eastAsia="ＭＳ 明朝" w:hAnsiTheme="minorEastAsia" w:cs="Generic0-Regular"/>
          <w:color w:val="auto"/>
        </w:rPr>
        <w:t>と</w:t>
      </w:r>
      <w:r w:rsidR="00C331FA" w:rsidRPr="0017161F">
        <w:rPr>
          <w:rFonts w:ascii="ＭＳ 明朝" w:eastAsia="ＭＳ 明朝" w:hAnsiTheme="minorEastAsia" w:cs="Generic0-Regular"/>
          <w:color w:val="auto"/>
        </w:rPr>
        <w:t>市</w:t>
      </w:r>
      <w:r w:rsidR="009B62ED" w:rsidRPr="0017161F">
        <w:rPr>
          <w:rFonts w:ascii="ＭＳ 明朝" w:eastAsia="ＭＳ 明朝" w:hAnsiTheme="minorEastAsia" w:cs="Generic0-Regular"/>
          <w:color w:val="auto"/>
        </w:rPr>
        <w:t>が判断したとき</w:t>
      </w:r>
      <w:r w:rsidRPr="0017161F">
        <w:rPr>
          <w:rFonts w:ascii="ＭＳ 明朝" w:eastAsia="ＭＳ 明朝" w:hAnsiTheme="minorEastAsia" w:cs="Generic0-Regular" w:hint="eastAsia"/>
          <w:color w:val="auto"/>
        </w:rPr>
        <w:t>。</w:t>
      </w:r>
    </w:p>
    <w:p w14:paraId="7C98FEDC" w14:textId="0E3147A8" w:rsidR="00E720F5" w:rsidRPr="0017161F" w:rsidRDefault="00E720F5" w:rsidP="00507738">
      <w:pPr>
        <w:pStyle w:val="Default"/>
        <w:kinsoku w:val="0"/>
        <w:ind w:firstLineChars="100" w:firstLine="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（紛争の解決</w:t>
      </w:r>
      <w:r w:rsidR="00507738" w:rsidRPr="0017161F">
        <w:rPr>
          <w:rFonts w:ascii="ＭＳ 明朝" w:eastAsia="ＭＳ 明朝" w:hAnsiTheme="minorEastAsia" w:cs="Generic0-Regular" w:hint="eastAsia"/>
          <w:color w:val="auto"/>
        </w:rPr>
        <w:t>等</w:t>
      </w:r>
      <w:r w:rsidRPr="0017161F">
        <w:rPr>
          <w:rFonts w:ascii="ＭＳ 明朝" w:eastAsia="ＭＳ 明朝" w:hAnsiTheme="minorEastAsia" w:cs="Generic0-Regular" w:hint="eastAsia"/>
          <w:color w:val="auto"/>
        </w:rPr>
        <w:t>）</w:t>
      </w:r>
    </w:p>
    <w:p w14:paraId="14764552" w14:textId="76C7B744" w:rsidR="00E720F5" w:rsidRPr="0017161F" w:rsidRDefault="00E720F5" w:rsidP="00507738">
      <w:pPr>
        <w:pStyle w:val="Default"/>
        <w:kinsoku w:val="0"/>
        <w:ind w:left="245"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第</w:t>
      </w:r>
      <w:r w:rsidR="00507738" w:rsidRPr="0017161F">
        <w:rPr>
          <w:rFonts w:ascii="ＭＳ 明朝" w:eastAsia="ＭＳ 明朝" w:hAnsiTheme="minorEastAsia" w:cs="Generic0-Regular"/>
          <w:color w:val="auto"/>
        </w:rPr>
        <w:t>19</w:t>
      </w:r>
      <w:r w:rsidRPr="0017161F">
        <w:rPr>
          <w:rFonts w:ascii="ＭＳ 明朝" w:eastAsia="ＭＳ 明朝" w:hAnsiTheme="minorEastAsia" w:cs="Generic0-Regular" w:hint="eastAsia"/>
          <w:color w:val="auto"/>
        </w:rPr>
        <w:t>条</w:t>
      </w:r>
      <w:r w:rsidR="00606C17" w:rsidRPr="0017161F">
        <w:rPr>
          <w:rFonts w:ascii="ＭＳ 明朝" w:eastAsia="ＭＳ 明朝" w:hAnsiTheme="minorEastAsia" w:cs="Generic0-Regular" w:hint="eastAsia"/>
          <w:color w:val="auto"/>
        </w:rPr>
        <w:t xml:space="preserve">　</w:t>
      </w:r>
      <w:r w:rsidR="00507738" w:rsidRPr="0017161F">
        <w:rPr>
          <w:rFonts w:ascii="ＭＳ 明朝" w:eastAsia="ＭＳ 明朝" w:hAnsiTheme="minorEastAsia" w:cs="Generic0-Regular" w:hint="eastAsia"/>
          <w:color w:val="auto"/>
        </w:rPr>
        <w:t>すくすく</w:t>
      </w:r>
      <w:r w:rsidR="00507738" w:rsidRPr="0017161F">
        <w:rPr>
          <w:rFonts w:ascii="ＭＳ 明朝" w:eastAsia="ＭＳ 明朝" w:hAnsiTheme="minorEastAsia" w:cs="Generic0-Regular"/>
          <w:color w:val="auto"/>
        </w:rPr>
        <w:t>Pay</w:t>
      </w:r>
      <w:r w:rsidRPr="0017161F">
        <w:rPr>
          <w:rFonts w:ascii="ＭＳ 明朝" w:eastAsia="ＭＳ 明朝" w:hAnsiTheme="minorEastAsia" w:cs="Generic0-Regular" w:hint="eastAsia"/>
          <w:color w:val="auto"/>
        </w:rPr>
        <w:t>の利用に際して、特定事業者と利用者との取引に関する苦情又は紛争が生じたときは、当事者間でこれを解決するものとし、</w:t>
      </w:r>
      <w:r w:rsidR="00507738" w:rsidRPr="0017161F">
        <w:rPr>
          <w:rFonts w:ascii="ＭＳ 明朝" w:eastAsia="ＭＳ 明朝" w:hAnsiTheme="minorEastAsia" w:cs="Generic0-Regular" w:hint="eastAsia"/>
          <w:color w:val="auto"/>
        </w:rPr>
        <w:t>市</w:t>
      </w:r>
      <w:r w:rsidRPr="0017161F">
        <w:rPr>
          <w:rFonts w:ascii="ＭＳ 明朝" w:eastAsia="ＭＳ 明朝" w:hAnsiTheme="minorEastAsia" w:cs="Generic0-Regular" w:hint="eastAsia"/>
          <w:color w:val="auto"/>
        </w:rPr>
        <w:t>は</w:t>
      </w:r>
      <w:r w:rsidR="00507738" w:rsidRPr="0017161F">
        <w:rPr>
          <w:rFonts w:ascii="ＭＳ 明朝" w:eastAsia="ＭＳ 明朝" w:hAnsiTheme="minorEastAsia" w:cs="Generic0-Regular" w:hint="eastAsia"/>
          <w:color w:val="auto"/>
        </w:rPr>
        <w:t>、</w:t>
      </w:r>
      <w:r w:rsidRPr="0017161F">
        <w:rPr>
          <w:rFonts w:ascii="ＭＳ 明朝" w:eastAsia="ＭＳ 明朝" w:hAnsiTheme="minorEastAsia" w:cs="Generic0-Regular" w:hint="eastAsia"/>
          <w:color w:val="auto"/>
        </w:rPr>
        <w:t>一切責任を負わない。</w:t>
      </w:r>
    </w:p>
    <w:p w14:paraId="3B78FA73" w14:textId="66CEB44C" w:rsidR="00E720F5" w:rsidRPr="0017161F" w:rsidRDefault="00507738" w:rsidP="00507738">
      <w:pPr>
        <w:pStyle w:val="Default"/>
        <w:kinsoku w:val="0"/>
        <w:ind w:left="245"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２</w:t>
      </w:r>
      <w:r w:rsidR="00606C17" w:rsidRPr="0017161F">
        <w:rPr>
          <w:rFonts w:ascii="ＭＳ 明朝" w:eastAsia="ＭＳ 明朝" w:hAnsiTheme="minorEastAsia" w:cs="Generic0-Regular" w:hint="eastAsia"/>
          <w:color w:val="auto"/>
        </w:rPr>
        <w:t xml:space="preserve">　</w:t>
      </w:r>
      <w:r w:rsidRPr="0017161F">
        <w:rPr>
          <w:rFonts w:ascii="ＭＳ 明朝" w:eastAsia="ＭＳ 明朝" w:hAnsiTheme="minorEastAsia" w:cs="Generic0-Regular" w:hint="eastAsia"/>
          <w:color w:val="auto"/>
        </w:rPr>
        <w:t>すくすく</w:t>
      </w:r>
      <w:r w:rsidRPr="0017161F">
        <w:rPr>
          <w:rFonts w:ascii="ＭＳ 明朝" w:eastAsia="ＭＳ 明朝" w:hAnsiTheme="minorEastAsia" w:cs="Generic0-Regular"/>
          <w:color w:val="auto"/>
        </w:rPr>
        <w:t>Pay</w:t>
      </w:r>
      <w:r w:rsidR="00E720F5" w:rsidRPr="0017161F">
        <w:rPr>
          <w:rFonts w:ascii="ＭＳ 明朝" w:eastAsia="ＭＳ 明朝" w:hAnsiTheme="minorEastAsia" w:cs="Generic0-Regular" w:hint="eastAsia"/>
          <w:color w:val="auto"/>
        </w:rPr>
        <w:t>の盗難</w:t>
      </w:r>
      <w:r w:rsidRPr="0017161F">
        <w:rPr>
          <w:rFonts w:ascii="ＭＳ 明朝" w:eastAsia="ＭＳ 明朝" w:hAnsiTheme="minorEastAsia" w:cs="Generic0-Regular" w:hint="eastAsia"/>
          <w:color w:val="auto"/>
        </w:rPr>
        <w:t>、</w:t>
      </w:r>
      <w:r w:rsidR="00E720F5" w:rsidRPr="0017161F">
        <w:rPr>
          <w:rFonts w:ascii="ＭＳ 明朝" w:eastAsia="ＭＳ 明朝" w:hAnsiTheme="minorEastAsia" w:cs="Generic0-Regular" w:hint="eastAsia"/>
          <w:color w:val="auto"/>
        </w:rPr>
        <w:t>紛失</w:t>
      </w:r>
      <w:r w:rsidRPr="0017161F">
        <w:rPr>
          <w:rFonts w:ascii="ＭＳ 明朝" w:eastAsia="ＭＳ 明朝" w:hAnsiTheme="minorEastAsia" w:cs="Generic0-Regular" w:hint="eastAsia"/>
          <w:color w:val="auto"/>
        </w:rPr>
        <w:t>若しくは</w:t>
      </w:r>
      <w:r w:rsidR="00E720F5" w:rsidRPr="0017161F">
        <w:rPr>
          <w:rFonts w:ascii="ＭＳ 明朝" w:eastAsia="ＭＳ 明朝" w:hAnsiTheme="minorEastAsia" w:cs="Generic0-Regular" w:hint="eastAsia"/>
          <w:color w:val="auto"/>
        </w:rPr>
        <w:t>滅失又は偽造</w:t>
      </w:r>
      <w:r w:rsidRPr="0017161F">
        <w:rPr>
          <w:rFonts w:ascii="ＭＳ 明朝" w:eastAsia="ＭＳ 明朝" w:hAnsiTheme="minorEastAsia" w:cs="Generic0-Regular" w:hint="eastAsia"/>
          <w:color w:val="auto"/>
        </w:rPr>
        <w:t>、</w:t>
      </w:r>
      <w:r w:rsidR="00E720F5" w:rsidRPr="0017161F">
        <w:rPr>
          <w:rFonts w:ascii="ＭＳ 明朝" w:eastAsia="ＭＳ 明朝" w:hAnsiTheme="minorEastAsia" w:cs="Generic0-Regular" w:hint="eastAsia"/>
          <w:color w:val="auto"/>
        </w:rPr>
        <w:t>変造</w:t>
      </w:r>
      <w:r w:rsidRPr="0017161F">
        <w:rPr>
          <w:rFonts w:ascii="ＭＳ 明朝" w:eastAsia="ＭＳ 明朝" w:hAnsiTheme="minorEastAsia" w:cs="Generic0-Regular" w:hint="eastAsia"/>
          <w:color w:val="auto"/>
        </w:rPr>
        <w:t>、</w:t>
      </w:r>
      <w:r w:rsidR="00E720F5" w:rsidRPr="0017161F">
        <w:rPr>
          <w:rFonts w:ascii="ＭＳ 明朝" w:eastAsia="ＭＳ 明朝" w:hAnsiTheme="minorEastAsia" w:cs="Generic0-Regular" w:hint="eastAsia"/>
          <w:color w:val="auto"/>
        </w:rPr>
        <w:t>模造等に対して、</w:t>
      </w:r>
      <w:r w:rsidRPr="0017161F">
        <w:rPr>
          <w:rFonts w:ascii="ＭＳ 明朝" w:eastAsia="ＭＳ 明朝" w:hAnsiTheme="minorEastAsia" w:cs="Generic0-Regular" w:hint="eastAsia"/>
          <w:color w:val="auto"/>
        </w:rPr>
        <w:t>市</w:t>
      </w:r>
      <w:r w:rsidR="00E720F5" w:rsidRPr="0017161F">
        <w:rPr>
          <w:rFonts w:ascii="ＭＳ 明朝" w:eastAsia="ＭＳ 明朝" w:hAnsiTheme="minorEastAsia" w:cs="Generic0-Regular" w:hint="eastAsia"/>
          <w:color w:val="auto"/>
        </w:rPr>
        <w:t>は</w:t>
      </w:r>
      <w:r w:rsidRPr="0017161F">
        <w:rPr>
          <w:rFonts w:ascii="ＭＳ 明朝" w:eastAsia="ＭＳ 明朝" w:hAnsiTheme="minorEastAsia" w:cs="Generic0-Regular" w:hint="eastAsia"/>
          <w:color w:val="auto"/>
        </w:rPr>
        <w:t>、</w:t>
      </w:r>
      <w:r w:rsidR="00E720F5" w:rsidRPr="0017161F">
        <w:rPr>
          <w:rFonts w:ascii="ＭＳ 明朝" w:eastAsia="ＭＳ 明朝" w:hAnsiTheme="minorEastAsia" w:cs="Generic0-Regular" w:hint="eastAsia"/>
          <w:color w:val="auto"/>
        </w:rPr>
        <w:t>一切責任を負わない。</w:t>
      </w:r>
    </w:p>
    <w:p w14:paraId="103BEBA3" w14:textId="271CCA3A" w:rsidR="00CF7D13" w:rsidRPr="0017161F" w:rsidRDefault="00CF7D13" w:rsidP="00507738">
      <w:pPr>
        <w:pStyle w:val="Default"/>
        <w:kinsoku w:val="0"/>
        <w:ind w:left="245"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３　クーポン用紙、</w:t>
      </w:r>
      <w:r w:rsidR="00F578E2" w:rsidRPr="0017161F">
        <w:rPr>
          <w:rFonts w:ascii="ＭＳ 明朝" w:eastAsia="ＭＳ 明朝" w:hAnsiTheme="minorEastAsia" w:cs="Generic0-Regular" w:hint="eastAsia"/>
          <w:color w:val="auto"/>
        </w:rPr>
        <w:t>すくすく</w:t>
      </w:r>
      <w:r w:rsidR="00F578E2" w:rsidRPr="0017161F">
        <w:rPr>
          <w:rFonts w:ascii="ＭＳ 明朝" w:eastAsia="ＭＳ 明朝" w:hAnsiTheme="minorEastAsia" w:cs="Generic0-Regular"/>
          <w:color w:val="auto"/>
        </w:rPr>
        <w:t>Pay</w:t>
      </w:r>
      <w:r w:rsidRPr="0017161F">
        <w:rPr>
          <w:rFonts w:ascii="ＭＳ 明朝" w:eastAsia="ＭＳ 明朝" w:hAnsiTheme="minorEastAsia" w:cs="Generic0-Regular" w:hint="eastAsia"/>
          <w:color w:val="auto"/>
        </w:rPr>
        <w:t>をチャージした電子端末、通信状況、その他本サービスを利用するために必要な物及びデータに関する盗難・紛失・滅失等による</w:t>
      </w:r>
      <w:r w:rsidRPr="0017161F">
        <w:rPr>
          <w:rFonts w:ascii="ＭＳ 明朝" w:eastAsia="ＭＳ 明朝" w:hAnsiTheme="minorEastAsia" w:cs="Generic0-Regular" w:hint="eastAsia"/>
          <w:color w:val="auto"/>
        </w:rPr>
        <w:lastRenderedPageBreak/>
        <w:t>トラブルに関して、市は、一切責任を負わない。</w:t>
      </w:r>
    </w:p>
    <w:p w14:paraId="6010DDFC" w14:textId="337C9CF1" w:rsidR="00CF7D13" w:rsidRPr="0017161F" w:rsidRDefault="00CF7D13" w:rsidP="00507738">
      <w:pPr>
        <w:pStyle w:val="Default"/>
        <w:kinsoku w:val="0"/>
        <w:ind w:left="245"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４　利用者は、</w:t>
      </w:r>
      <w:r w:rsidRPr="0017161F">
        <w:rPr>
          <w:rFonts w:ascii="ＭＳ 明朝" w:eastAsia="ＭＳ 明朝" w:hAnsiTheme="minorEastAsia" w:cs="Generic0-Regular"/>
          <w:color w:val="auto"/>
        </w:rPr>
        <w:t>region PAY</w:t>
      </w:r>
      <w:r w:rsidRPr="0017161F">
        <w:rPr>
          <w:rFonts w:ascii="ＭＳ 明朝" w:eastAsia="ＭＳ 明朝" w:hAnsiTheme="minorEastAsia" w:cs="Generic0-Regular" w:hint="eastAsia"/>
          <w:color w:val="auto"/>
        </w:rPr>
        <w:t>を退会した場合や</w:t>
      </w:r>
      <w:r w:rsidRPr="0017161F">
        <w:rPr>
          <w:rFonts w:ascii="ＭＳ 明朝" w:eastAsia="ＭＳ 明朝" w:hAnsiTheme="minorEastAsia" w:cs="Generic0-Regular"/>
          <w:color w:val="auto"/>
        </w:rPr>
        <w:t>region PAY</w:t>
      </w:r>
      <w:r w:rsidRPr="0017161F">
        <w:rPr>
          <w:rFonts w:ascii="ＭＳ 明朝" w:eastAsia="ＭＳ 明朝" w:hAnsiTheme="minorEastAsia" w:cs="Generic0-Regular" w:hint="eastAsia"/>
          <w:color w:val="auto"/>
        </w:rPr>
        <w:t>に関する利用契約が終了した場合、本サービスの利用を受けることができない。</w:t>
      </w:r>
    </w:p>
    <w:p w14:paraId="4538F1AD" w14:textId="4C79DC21" w:rsidR="00500822" w:rsidRPr="0017161F" w:rsidRDefault="00500822" w:rsidP="00507738">
      <w:pPr>
        <w:pStyle w:val="Default"/>
        <w:kinsoku w:val="0"/>
        <w:ind w:left="245"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 xml:space="preserve">　（その他）</w:t>
      </w:r>
    </w:p>
    <w:p w14:paraId="2B2CE705" w14:textId="408BE33D" w:rsidR="00E720F5" w:rsidRPr="0017161F" w:rsidRDefault="00500822" w:rsidP="00500822">
      <w:pPr>
        <w:pStyle w:val="Default"/>
        <w:kinsoku w:val="0"/>
        <w:ind w:left="245" w:hangingChars="100" w:hanging="245"/>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第</w:t>
      </w:r>
      <w:r w:rsidRPr="0017161F">
        <w:rPr>
          <w:rFonts w:ascii="ＭＳ 明朝" w:eastAsia="ＭＳ 明朝" w:hAnsiTheme="minorEastAsia" w:cs="Generic0-Regular"/>
          <w:color w:val="auto"/>
        </w:rPr>
        <w:t>20条</w:t>
      </w:r>
      <w:r w:rsidR="00606C17" w:rsidRPr="0017161F">
        <w:rPr>
          <w:rFonts w:ascii="ＭＳ 明朝" w:eastAsia="ＭＳ 明朝" w:hAnsiTheme="minorEastAsia" w:cs="Generic0-Regular" w:hint="eastAsia"/>
          <w:color w:val="auto"/>
        </w:rPr>
        <w:t xml:space="preserve">　</w:t>
      </w:r>
      <w:r w:rsidR="00E720F5" w:rsidRPr="0017161F">
        <w:rPr>
          <w:rFonts w:ascii="ＭＳ 明朝" w:eastAsia="ＭＳ 明朝" w:hAnsiTheme="minorEastAsia" w:cs="Generic0-Regular" w:hint="eastAsia"/>
          <w:color w:val="auto"/>
        </w:rPr>
        <w:t>本</w:t>
      </w:r>
      <w:r w:rsidR="002B305B">
        <w:rPr>
          <w:rFonts w:ascii="ＭＳ 明朝" w:eastAsia="ＭＳ 明朝" w:hAnsiTheme="minorEastAsia" w:cs="Generic0-Regular" w:hint="eastAsia"/>
          <w:color w:val="auto"/>
        </w:rPr>
        <w:t>要綱</w:t>
      </w:r>
      <w:r w:rsidR="00E720F5" w:rsidRPr="0017161F">
        <w:rPr>
          <w:rFonts w:ascii="ＭＳ 明朝" w:eastAsia="ＭＳ 明朝" w:hAnsiTheme="minorEastAsia" w:cs="Generic0-Regular" w:hint="eastAsia"/>
          <w:color w:val="auto"/>
        </w:rPr>
        <w:t>に</w:t>
      </w:r>
      <w:r w:rsidR="00E153ED" w:rsidRPr="0017161F">
        <w:rPr>
          <w:rFonts w:ascii="ＭＳ 明朝" w:eastAsia="ＭＳ 明朝" w:hAnsiTheme="minorEastAsia" w:cs="Generic0-Regular" w:hint="eastAsia"/>
          <w:color w:val="auto"/>
        </w:rPr>
        <w:t>定め</w:t>
      </w:r>
      <w:r w:rsidR="00E720F5" w:rsidRPr="0017161F">
        <w:rPr>
          <w:rFonts w:ascii="ＭＳ 明朝" w:eastAsia="ＭＳ 明朝" w:hAnsiTheme="minorEastAsia" w:cs="Generic0-Regular" w:hint="eastAsia"/>
          <w:color w:val="auto"/>
        </w:rPr>
        <w:t>のない事項に関しては、市がその対応を決定する。</w:t>
      </w:r>
    </w:p>
    <w:p w14:paraId="77D8B023" w14:textId="262D4D86" w:rsidR="00E720F5" w:rsidRDefault="00E153ED" w:rsidP="00920ACD">
      <w:pPr>
        <w:pStyle w:val="Default"/>
        <w:kinsoku w:val="0"/>
        <w:jc w:val="both"/>
        <w:rPr>
          <w:rFonts w:ascii="ＭＳ 明朝" w:eastAsia="ＭＳ 明朝" w:hAnsiTheme="minorEastAsia" w:cs="Generic0-Regular"/>
          <w:color w:val="auto"/>
        </w:rPr>
      </w:pPr>
      <w:r w:rsidRPr="0017161F">
        <w:rPr>
          <w:rFonts w:ascii="ＭＳ 明朝" w:eastAsia="ＭＳ 明朝" w:hAnsiTheme="minorEastAsia" w:cs="Generic0-Regular" w:hint="eastAsia"/>
          <w:color w:val="auto"/>
        </w:rPr>
        <w:t xml:space="preserve">　　　</w:t>
      </w:r>
      <w:r w:rsidR="00E720F5" w:rsidRPr="0017161F">
        <w:rPr>
          <w:rFonts w:ascii="ＭＳ 明朝" w:eastAsia="ＭＳ 明朝" w:hAnsiTheme="minorEastAsia" w:cs="Generic0-Regular" w:hint="eastAsia"/>
          <w:color w:val="auto"/>
        </w:rPr>
        <w:t>附</w:t>
      </w:r>
      <w:r w:rsidRPr="0017161F">
        <w:rPr>
          <w:rFonts w:ascii="ＭＳ 明朝" w:eastAsia="ＭＳ 明朝" w:hAnsiTheme="minorEastAsia" w:cs="Generic0-Regular" w:hint="eastAsia"/>
          <w:color w:val="auto"/>
        </w:rPr>
        <w:t xml:space="preserve">　</w:t>
      </w:r>
      <w:r w:rsidR="00E720F5" w:rsidRPr="0017161F">
        <w:rPr>
          <w:rFonts w:ascii="ＭＳ 明朝" w:eastAsia="ＭＳ 明朝" w:hAnsiTheme="minorEastAsia" w:cs="Generic0-Regular" w:hint="eastAsia"/>
          <w:color w:val="auto"/>
        </w:rPr>
        <w:t>則</w:t>
      </w:r>
    </w:p>
    <w:p w14:paraId="71DB705A" w14:textId="272600E9" w:rsidR="0017161F" w:rsidRPr="0017161F" w:rsidRDefault="0017161F" w:rsidP="00920ACD">
      <w:pPr>
        <w:pStyle w:val="Default"/>
        <w:kinsoku w:val="0"/>
        <w:jc w:val="both"/>
        <w:rPr>
          <w:rFonts w:ascii="ＭＳ 明朝" w:eastAsia="ＭＳ 明朝" w:hAnsiTheme="minorEastAsia" w:cs="Generic0-Regular"/>
          <w:color w:val="auto"/>
        </w:rPr>
      </w:pPr>
      <w:r>
        <w:rPr>
          <w:rFonts w:ascii="ＭＳ 明朝" w:eastAsia="ＭＳ 明朝" w:hAnsiTheme="minorEastAsia" w:cs="Generic0-Regular" w:hint="eastAsia"/>
          <w:color w:val="auto"/>
        </w:rPr>
        <w:t>（施行期日）</w:t>
      </w:r>
    </w:p>
    <w:p w14:paraId="230BB9A2" w14:textId="7D0F8C7D" w:rsidR="00470D4C" w:rsidRDefault="0017161F" w:rsidP="005E5B7E">
      <w:pPr>
        <w:kinsoku w:val="0"/>
        <w:autoSpaceDE w:val="0"/>
        <w:autoSpaceDN w:val="0"/>
        <w:ind w:left="245" w:hangingChars="100" w:hanging="245"/>
        <w:rPr>
          <w:rFonts w:hAnsiTheme="minorEastAsia" w:cs="Generic0-Regular"/>
          <w:szCs w:val="24"/>
        </w:rPr>
      </w:pPr>
      <w:r>
        <w:rPr>
          <w:rFonts w:hAnsiTheme="minorEastAsia" w:cs="Generic0-Regular" w:hint="eastAsia"/>
          <w:szCs w:val="24"/>
        </w:rPr>
        <w:t>１</w:t>
      </w:r>
      <w:r w:rsidR="00E153ED" w:rsidRPr="0017161F">
        <w:rPr>
          <w:rFonts w:hAnsiTheme="minorEastAsia" w:cs="Generic0-Regular" w:hint="eastAsia"/>
          <w:szCs w:val="24"/>
        </w:rPr>
        <w:t xml:space="preserve">　</w:t>
      </w:r>
      <w:r w:rsidR="00E720F5" w:rsidRPr="0017161F">
        <w:rPr>
          <w:rFonts w:hAnsiTheme="minorEastAsia" w:cs="Generic0-Regular" w:hint="eastAsia"/>
          <w:szCs w:val="24"/>
        </w:rPr>
        <w:t>この</w:t>
      </w:r>
      <w:r w:rsidR="002B305B">
        <w:rPr>
          <w:rFonts w:hAnsiTheme="minorEastAsia" w:cs="Generic0-Regular" w:hint="eastAsia"/>
          <w:szCs w:val="24"/>
        </w:rPr>
        <w:t>要綱</w:t>
      </w:r>
      <w:r w:rsidR="00E720F5" w:rsidRPr="0017161F">
        <w:rPr>
          <w:rFonts w:hAnsiTheme="minorEastAsia" w:cs="Generic0-Regular" w:hint="eastAsia"/>
          <w:szCs w:val="24"/>
        </w:rPr>
        <w:t>は、令和</w:t>
      </w:r>
      <w:r>
        <w:rPr>
          <w:rFonts w:hAnsiTheme="minorEastAsia" w:cs="Generic0-Regular" w:hint="eastAsia"/>
          <w:szCs w:val="24"/>
        </w:rPr>
        <w:t>６</w:t>
      </w:r>
      <w:r w:rsidR="009B62ED" w:rsidRPr="0017161F">
        <w:rPr>
          <w:rFonts w:hAnsiTheme="minorEastAsia" w:cs="Generic0-Regular" w:hint="eastAsia"/>
          <w:szCs w:val="24"/>
        </w:rPr>
        <w:t>年</w:t>
      </w:r>
      <w:r>
        <w:rPr>
          <w:rFonts w:hAnsiTheme="minorEastAsia" w:cs="Generic0-Regular" w:hint="eastAsia"/>
          <w:szCs w:val="24"/>
        </w:rPr>
        <w:t>４</w:t>
      </w:r>
      <w:r w:rsidR="00E720F5" w:rsidRPr="0017161F">
        <w:rPr>
          <w:rFonts w:hAnsiTheme="minorEastAsia" w:cs="Generic0-Regular" w:hint="eastAsia"/>
          <w:szCs w:val="24"/>
        </w:rPr>
        <w:t>月</w:t>
      </w:r>
      <w:r>
        <w:rPr>
          <w:rFonts w:hAnsiTheme="minorEastAsia" w:cs="Generic0-Regular" w:hint="eastAsia"/>
          <w:szCs w:val="24"/>
        </w:rPr>
        <w:t>１</w:t>
      </w:r>
      <w:r w:rsidR="00E720F5" w:rsidRPr="0017161F">
        <w:rPr>
          <w:rFonts w:hAnsiTheme="minorEastAsia" w:cs="Generic0-Regular" w:hint="eastAsia"/>
          <w:szCs w:val="24"/>
        </w:rPr>
        <w:t>日</w:t>
      </w:r>
      <w:r>
        <w:rPr>
          <w:rFonts w:hAnsiTheme="minorEastAsia" w:cs="Generic0-Regular" w:hint="eastAsia"/>
          <w:szCs w:val="24"/>
        </w:rPr>
        <w:t>（以下「施行日」という。）</w:t>
      </w:r>
      <w:r w:rsidR="00E720F5" w:rsidRPr="0017161F">
        <w:rPr>
          <w:rFonts w:hAnsiTheme="minorEastAsia" w:cs="Generic0-Regular" w:hint="eastAsia"/>
          <w:szCs w:val="24"/>
        </w:rPr>
        <w:t>から施行する。</w:t>
      </w:r>
    </w:p>
    <w:p w14:paraId="531DEE6B" w14:textId="325383A1" w:rsidR="0017161F" w:rsidRDefault="0017161F" w:rsidP="00920ACD">
      <w:pPr>
        <w:kinsoku w:val="0"/>
        <w:autoSpaceDE w:val="0"/>
        <w:autoSpaceDN w:val="0"/>
        <w:rPr>
          <w:rFonts w:hAnsiTheme="minorEastAsia" w:cs="Generic0-Regular"/>
          <w:szCs w:val="24"/>
        </w:rPr>
      </w:pPr>
      <w:r>
        <w:rPr>
          <w:rFonts w:hAnsiTheme="minorEastAsia" w:cs="Generic0-Regular" w:hint="eastAsia"/>
          <w:szCs w:val="24"/>
        </w:rPr>
        <w:t>（準備行為）</w:t>
      </w:r>
    </w:p>
    <w:p w14:paraId="2C84E6A6" w14:textId="588D90B8" w:rsidR="0017161F" w:rsidRPr="008F009B" w:rsidRDefault="0017161F" w:rsidP="005E5B7E">
      <w:pPr>
        <w:kinsoku w:val="0"/>
        <w:autoSpaceDE w:val="0"/>
        <w:autoSpaceDN w:val="0"/>
        <w:ind w:left="245" w:hangingChars="100" w:hanging="245"/>
        <w:rPr>
          <w:rFonts w:hAnsiTheme="minorEastAsia" w:cs="Generic0-Regular"/>
          <w:szCs w:val="24"/>
        </w:rPr>
      </w:pPr>
      <w:r>
        <w:rPr>
          <w:rFonts w:hAnsiTheme="minorEastAsia" w:cs="Generic0-Regular" w:hint="eastAsia"/>
          <w:szCs w:val="24"/>
        </w:rPr>
        <w:t>２　前項の規定にかかわらず、参加店舗の募集等の準備行為は施行日前において</w:t>
      </w:r>
      <w:r w:rsidR="00F30123">
        <w:rPr>
          <w:rFonts w:hAnsiTheme="minorEastAsia" w:cs="Generic0-Regular" w:hint="eastAsia"/>
          <w:szCs w:val="24"/>
        </w:rPr>
        <w:t>も行う</w:t>
      </w:r>
      <w:r>
        <w:rPr>
          <w:rFonts w:hAnsiTheme="minorEastAsia" w:cs="Generic0-Regular" w:hint="eastAsia"/>
          <w:szCs w:val="24"/>
        </w:rPr>
        <w:t>。</w:t>
      </w:r>
    </w:p>
    <w:sectPr w:rsidR="0017161F" w:rsidRPr="008F009B" w:rsidSect="00920ACD">
      <w:pgSz w:w="11906" w:h="16838" w:code="9"/>
      <w:pgMar w:top="1418" w:right="1418" w:bottom="1418" w:left="1418" w:header="851" w:footer="992" w:gutter="0"/>
      <w:cols w:space="425"/>
      <w:docGrid w:type="linesAndChars" w:linePitch="451" w:charSpace="105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6F1314" w16cex:dateUtc="2024-02-07T23: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A37037" w16cid:durableId="296F13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25DB3" w14:textId="77777777" w:rsidR="00DE537F" w:rsidRDefault="00DE537F" w:rsidP="00DB77FB">
      <w:r>
        <w:separator/>
      </w:r>
    </w:p>
  </w:endnote>
  <w:endnote w:type="continuationSeparator" w:id="0">
    <w:p w14:paraId="548B18D1" w14:textId="77777777" w:rsidR="00DE537F" w:rsidRDefault="00DE537F" w:rsidP="00DB7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neric2-Regular">
    <w:altName w:val="游明朝"/>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游ゴシック"/>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C4362" w14:textId="77777777" w:rsidR="00DE537F" w:rsidRDefault="00DE537F" w:rsidP="00DB77FB">
      <w:r>
        <w:separator/>
      </w:r>
    </w:p>
  </w:footnote>
  <w:footnote w:type="continuationSeparator" w:id="0">
    <w:p w14:paraId="79CCCEC2" w14:textId="77777777" w:rsidR="00DE537F" w:rsidRDefault="00DE537F" w:rsidP="00DB77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17396"/>
    <w:multiLevelType w:val="hybridMultilevel"/>
    <w:tmpl w:val="3CDC3940"/>
    <w:lvl w:ilvl="0" w:tplc="92B470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5D21E42"/>
    <w:multiLevelType w:val="hybridMultilevel"/>
    <w:tmpl w:val="E64EEB9C"/>
    <w:lvl w:ilvl="0" w:tplc="FC7A58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5"/>
  <w:drawingGridVerticalSpacing w:val="451"/>
  <w:displayHorizontalDrawingGridEvery w:val="0"/>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F5"/>
    <w:rsid w:val="00001CAC"/>
    <w:rsid w:val="00075DCC"/>
    <w:rsid w:val="0008100E"/>
    <w:rsid w:val="00086B9B"/>
    <w:rsid w:val="000A09C5"/>
    <w:rsid w:val="000A24BA"/>
    <w:rsid w:val="000A4B84"/>
    <w:rsid w:val="000B12D2"/>
    <w:rsid w:val="000B65B3"/>
    <w:rsid w:val="000C1FDB"/>
    <w:rsid w:val="000E4E91"/>
    <w:rsid w:val="000F41FF"/>
    <w:rsid w:val="000F62C4"/>
    <w:rsid w:val="00124191"/>
    <w:rsid w:val="00124470"/>
    <w:rsid w:val="00136315"/>
    <w:rsid w:val="00156189"/>
    <w:rsid w:val="00162581"/>
    <w:rsid w:val="0017161F"/>
    <w:rsid w:val="001A697B"/>
    <w:rsid w:val="001B558E"/>
    <w:rsid w:val="001B5AE8"/>
    <w:rsid w:val="001F1512"/>
    <w:rsid w:val="00215DF5"/>
    <w:rsid w:val="002258B4"/>
    <w:rsid w:val="00240EBC"/>
    <w:rsid w:val="00241D84"/>
    <w:rsid w:val="00251D31"/>
    <w:rsid w:val="002B305B"/>
    <w:rsid w:val="003547E9"/>
    <w:rsid w:val="00364308"/>
    <w:rsid w:val="00391920"/>
    <w:rsid w:val="003A2DEF"/>
    <w:rsid w:val="003A3AE4"/>
    <w:rsid w:val="003B3514"/>
    <w:rsid w:val="003D052D"/>
    <w:rsid w:val="003D1218"/>
    <w:rsid w:val="003F429F"/>
    <w:rsid w:val="0043665D"/>
    <w:rsid w:val="00436D36"/>
    <w:rsid w:val="00455090"/>
    <w:rsid w:val="00470D4C"/>
    <w:rsid w:val="00475009"/>
    <w:rsid w:val="00483546"/>
    <w:rsid w:val="00486C57"/>
    <w:rsid w:val="004C66B2"/>
    <w:rsid w:val="00500822"/>
    <w:rsid w:val="00507738"/>
    <w:rsid w:val="00530778"/>
    <w:rsid w:val="005348A0"/>
    <w:rsid w:val="0054388D"/>
    <w:rsid w:val="005469D0"/>
    <w:rsid w:val="00553A9C"/>
    <w:rsid w:val="00560930"/>
    <w:rsid w:val="005816D1"/>
    <w:rsid w:val="005831BB"/>
    <w:rsid w:val="005D6B61"/>
    <w:rsid w:val="005E0AF1"/>
    <w:rsid w:val="005E5B7E"/>
    <w:rsid w:val="00606C17"/>
    <w:rsid w:val="00616121"/>
    <w:rsid w:val="006412E0"/>
    <w:rsid w:val="00681E8E"/>
    <w:rsid w:val="0068247E"/>
    <w:rsid w:val="006A2548"/>
    <w:rsid w:val="006A5268"/>
    <w:rsid w:val="007074DB"/>
    <w:rsid w:val="0072654D"/>
    <w:rsid w:val="00730493"/>
    <w:rsid w:val="0077228B"/>
    <w:rsid w:val="007A0315"/>
    <w:rsid w:val="007A0486"/>
    <w:rsid w:val="007A0EEB"/>
    <w:rsid w:val="007C0A4D"/>
    <w:rsid w:val="007F2983"/>
    <w:rsid w:val="00807439"/>
    <w:rsid w:val="00823367"/>
    <w:rsid w:val="0084280B"/>
    <w:rsid w:val="00847D65"/>
    <w:rsid w:val="00851298"/>
    <w:rsid w:val="00860C2D"/>
    <w:rsid w:val="008805F2"/>
    <w:rsid w:val="008B1E36"/>
    <w:rsid w:val="008C03D5"/>
    <w:rsid w:val="008F009B"/>
    <w:rsid w:val="008F4A85"/>
    <w:rsid w:val="008F70DE"/>
    <w:rsid w:val="00917EC4"/>
    <w:rsid w:val="00920ACD"/>
    <w:rsid w:val="009301B3"/>
    <w:rsid w:val="00965489"/>
    <w:rsid w:val="00965BF4"/>
    <w:rsid w:val="00973760"/>
    <w:rsid w:val="009837FE"/>
    <w:rsid w:val="009A357D"/>
    <w:rsid w:val="009B62ED"/>
    <w:rsid w:val="009F2142"/>
    <w:rsid w:val="00A0071C"/>
    <w:rsid w:val="00A06247"/>
    <w:rsid w:val="00A311FB"/>
    <w:rsid w:val="00A362B9"/>
    <w:rsid w:val="00A4145A"/>
    <w:rsid w:val="00A435A5"/>
    <w:rsid w:val="00A47154"/>
    <w:rsid w:val="00A55580"/>
    <w:rsid w:val="00A7124C"/>
    <w:rsid w:val="00A719B8"/>
    <w:rsid w:val="00A75FFA"/>
    <w:rsid w:val="00AA5F34"/>
    <w:rsid w:val="00AC1E3F"/>
    <w:rsid w:val="00AC580A"/>
    <w:rsid w:val="00AC74F1"/>
    <w:rsid w:val="00AF29F3"/>
    <w:rsid w:val="00B60B04"/>
    <w:rsid w:val="00B62F68"/>
    <w:rsid w:val="00B926D3"/>
    <w:rsid w:val="00BB7B35"/>
    <w:rsid w:val="00BD1A45"/>
    <w:rsid w:val="00BD46EB"/>
    <w:rsid w:val="00C01A9C"/>
    <w:rsid w:val="00C0453A"/>
    <w:rsid w:val="00C331FA"/>
    <w:rsid w:val="00C532E8"/>
    <w:rsid w:val="00C817A3"/>
    <w:rsid w:val="00C82213"/>
    <w:rsid w:val="00CA13D4"/>
    <w:rsid w:val="00CB1F30"/>
    <w:rsid w:val="00CD4ADF"/>
    <w:rsid w:val="00CD6752"/>
    <w:rsid w:val="00CF7D13"/>
    <w:rsid w:val="00D45E1E"/>
    <w:rsid w:val="00D46397"/>
    <w:rsid w:val="00D54AC8"/>
    <w:rsid w:val="00D67B48"/>
    <w:rsid w:val="00D80762"/>
    <w:rsid w:val="00D87AD1"/>
    <w:rsid w:val="00DB455F"/>
    <w:rsid w:val="00DB77FB"/>
    <w:rsid w:val="00DE537F"/>
    <w:rsid w:val="00DF4131"/>
    <w:rsid w:val="00E0466C"/>
    <w:rsid w:val="00E153ED"/>
    <w:rsid w:val="00E361E2"/>
    <w:rsid w:val="00E41F39"/>
    <w:rsid w:val="00E44478"/>
    <w:rsid w:val="00E44913"/>
    <w:rsid w:val="00E66B77"/>
    <w:rsid w:val="00E720F5"/>
    <w:rsid w:val="00E76406"/>
    <w:rsid w:val="00EB2138"/>
    <w:rsid w:val="00EF7CD6"/>
    <w:rsid w:val="00F24869"/>
    <w:rsid w:val="00F30123"/>
    <w:rsid w:val="00F578E2"/>
    <w:rsid w:val="00F6622C"/>
    <w:rsid w:val="00F83A6A"/>
    <w:rsid w:val="00F96B32"/>
    <w:rsid w:val="00FB3575"/>
    <w:rsid w:val="00FC4EEA"/>
    <w:rsid w:val="00FD3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CC8899B"/>
  <w15:chartTrackingRefBased/>
  <w15:docId w15:val="{0EA909A0-C0F2-47F3-BC19-4C2CD9E0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AC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720F5"/>
    <w:pPr>
      <w:widowControl w:val="0"/>
      <w:autoSpaceDE w:val="0"/>
      <w:autoSpaceDN w:val="0"/>
      <w:adjustRightInd w:val="0"/>
    </w:pPr>
    <w:rPr>
      <w:rFonts w:ascii="Generic2-Regular" w:eastAsia="Generic2-Regular" w:cs="Generic2-Regular"/>
      <w:color w:val="000000"/>
      <w:kern w:val="0"/>
      <w:sz w:val="24"/>
      <w:szCs w:val="24"/>
    </w:rPr>
  </w:style>
  <w:style w:type="paragraph" w:styleId="a3">
    <w:name w:val="header"/>
    <w:basedOn w:val="a"/>
    <w:link w:val="a4"/>
    <w:uiPriority w:val="99"/>
    <w:unhideWhenUsed/>
    <w:rsid w:val="00DB77FB"/>
    <w:pPr>
      <w:tabs>
        <w:tab w:val="center" w:pos="4252"/>
        <w:tab w:val="right" w:pos="8504"/>
      </w:tabs>
      <w:snapToGrid w:val="0"/>
    </w:pPr>
  </w:style>
  <w:style w:type="character" w:customStyle="1" w:styleId="a4">
    <w:name w:val="ヘッダー (文字)"/>
    <w:basedOn w:val="a0"/>
    <w:link w:val="a3"/>
    <w:uiPriority w:val="99"/>
    <w:rsid w:val="00DB77FB"/>
  </w:style>
  <w:style w:type="paragraph" w:styleId="a5">
    <w:name w:val="footer"/>
    <w:basedOn w:val="a"/>
    <w:link w:val="a6"/>
    <w:uiPriority w:val="99"/>
    <w:unhideWhenUsed/>
    <w:rsid w:val="00DB77FB"/>
    <w:pPr>
      <w:tabs>
        <w:tab w:val="center" w:pos="4252"/>
        <w:tab w:val="right" w:pos="8504"/>
      </w:tabs>
      <w:snapToGrid w:val="0"/>
    </w:pPr>
  </w:style>
  <w:style w:type="character" w:customStyle="1" w:styleId="a6">
    <w:name w:val="フッター (文字)"/>
    <w:basedOn w:val="a0"/>
    <w:link w:val="a5"/>
    <w:uiPriority w:val="99"/>
    <w:rsid w:val="00DB77FB"/>
  </w:style>
  <w:style w:type="character" w:styleId="a7">
    <w:name w:val="annotation reference"/>
    <w:basedOn w:val="a0"/>
    <w:uiPriority w:val="99"/>
    <w:semiHidden/>
    <w:unhideWhenUsed/>
    <w:rsid w:val="007A0315"/>
    <w:rPr>
      <w:sz w:val="18"/>
      <w:szCs w:val="18"/>
    </w:rPr>
  </w:style>
  <w:style w:type="paragraph" w:styleId="a8">
    <w:name w:val="annotation text"/>
    <w:basedOn w:val="a"/>
    <w:link w:val="a9"/>
    <w:uiPriority w:val="99"/>
    <w:semiHidden/>
    <w:unhideWhenUsed/>
    <w:rsid w:val="007A0315"/>
    <w:pPr>
      <w:jc w:val="left"/>
    </w:pPr>
  </w:style>
  <w:style w:type="character" w:customStyle="1" w:styleId="a9">
    <w:name w:val="コメント文字列 (文字)"/>
    <w:basedOn w:val="a0"/>
    <w:link w:val="a8"/>
    <w:uiPriority w:val="99"/>
    <w:semiHidden/>
    <w:rsid w:val="007A0315"/>
  </w:style>
  <w:style w:type="paragraph" w:styleId="aa">
    <w:name w:val="annotation subject"/>
    <w:basedOn w:val="a8"/>
    <w:next w:val="a8"/>
    <w:link w:val="ab"/>
    <w:uiPriority w:val="99"/>
    <w:semiHidden/>
    <w:unhideWhenUsed/>
    <w:rsid w:val="007A0315"/>
    <w:rPr>
      <w:b/>
      <w:bCs/>
    </w:rPr>
  </w:style>
  <w:style w:type="character" w:customStyle="1" w:styleId="ab">
    <w:name w:val="コメント内容 (文字)"/>
    <w:basedOn w:val="a9"/>
    <w:link w:val="aa"/>
    <w:uiPriority w:val="99"/>
    <w:semiHidden/>
    <w:rsid w:val="007A0315"/>
    <w:rPr>
      <w:b/>
      <w:bCs/>
    </w:rPr>
  </w:style>
  <w:style w:type="paragraph" w:styleId="ac">
    <w:name w:val="Balloon Text"/>
    <w:basedOn w:val="a"/>
    <w:link w:val="ad"/>
    <w:uiPriority w:val="99"/>
    <w:semiHidden/>
    <w:unhideWhenUsed/>
    <w:rsid w:val="007A031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A0315"/>
    <w:rPr>
      <w:rFonts w:asciiTheme="majorHAnsi" w:eastAsiaTheme="majorEastAsia" w:hAnsiTheme="majorHAnsi" w:cstheme="majorBidi"/>
      <w:sz w:val="18"/>
      <w:szCs w:val="18"/>
    </w:rPr>
  </w:style>
  <w:style w:type="paragraph" w:styleId="ae">
    <w:name w:val="Revision"/>
    <w:hidden/>
    <w:uiPriority w:val="99"/>
    <w:semiHidden/>
    <w:rsid w:val="00A06247"/>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3D60E-7ED1-420C-A4E0-2198C0EE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957</Words>
  <Characters>5456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都城市</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清志郎</dc:creator>
  <cp:keywords/>
  <dc:description/>
  <cp:lastModifiedBy>久多見　ちとせ</cp:lastModifiedBy>
  <cp:revision>4</cp:revision>
  <cp:lastPrinted>2024-02-04T23:44:00Z</cp:lastPrinted>
  <dcterms:created xsi:type="dcterms:W3CDTF">2024-03-22T04:35:00Z</dcterms:created>
  <dcterms:modified xsi:type="dcterms:W3CDTF">2024-03-24T23:53:00Z</dcterms:modified>
</cp:coreProperties>
</file>