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Pr>
      </w:pPr>
      <w:r>
        <mc:AlternateContent>
          <mc:Choice Requires="wps">
            <w:drawing>
              <wp:anchor behindDoc="0" distT="0" distB="28575" distL="114300" distR="133350" simplePos="0" locked="0" layoutInCell="1" allowOverlap="1" relativeHeight="2">
                <wp:simplePos x="0" y="0"/>
                <wp:positionH relativeFrom="margin">
                  <wp:align>center</wp:align>
                </wp:positionH>
                <wp:positionV relativeFrom="paragraph">
                  <wp:posOffset>-107950</wp:posOffset>
                </wp:positionV>
                <wp:extent cx="5696585" cy="5782310"/>
                <wp:effectExtent l="0" t="0" r="0" b="0"/>
                <wp:wrapNone/>
                <wp:docPr id="1" name="正方形/長方形 2"/>
                <a:graphic xmlns:a="http://schemas.openxmlformats.org/drawingml/2006/main">
                  <a:graphicData uri="http://schemas.microsoft.com/office/word/2010/wordprocessingShape">
                    <wps:wsp>
                      <wps:cNvSpPr/>
                      <wps:spPr>
                        <a:xfrm>
                          <a:off x="0" y="0"/>
                          <a:ext cx="5695920" cy="5781600"/>
                        </a:xfrm>
                        <a:prstGeom prst="rect">
                          <a:avLst>
                          </a:avLst>
                        </a:prstGeom>
                        <a:noFill/>
                        <a:ln w="12600">
                          <a:solidFill>
                            <a:srgbClr val="000000"/>
                          </a:solidFill>
                          <a:miter/>
                        </a:ln>
                      </wps:spPr>
                      <wps:style>
                        <a:lnRef idx="0"/>
                        <a:fillRef idx="0"/>
                        <a:effectRef idx="0"/>
                        <a:fontRef idx="minor"/>
                      </wps:style>
                      <wps:bodyPr/>
                    </wps:wsp>
                  </a:graphicData>
                </a:graphic>
              </wp:anchor>
            </w:drawing>
          </mc:Choice>
          <mc:Fallback>
            <w:pict>
              <v:rect id="shape_0" ID="正方形/長方形 2" stroked="t" style="position:absolute;margin-left:-11.65pt;margin-top:-8.5pt;width:448.45pt;height:455.2pt;mso-position-horizontal:center;mso-position-horizontal-relative:margin">
                <w10:wrap type="none"/>
                <v:fill o:detectmouseclick="t" on="false"/>
                <v:stroke color="black" weight="12600" joinstyle="miter" endcap="flat"/>
              </v:rect>
            </w:pict>
          </mc:Fallback>
        </mc:AlternateContent>
      </w:r>
      <w:r>
        <w:rPr>
        </w:rPr>
        <w:t>暴力団排除、補助金等の交付条件及び市税の納税調査に</w:t>
      </w:r>
    </w:p>
    <w:p>
      <w:pPr>
        <w:pStyle w:val="Normal"/>
        <w:jc w:val="center"/>
        <w:rPr>
        </w:rPr>
      </w:pPr>
      <w:r>
        <w:rPr>
        </w:rPr>
        <w:t>関する誓約書及び同意書</w:t>
      </w:r>
    </w:p>
    <w:p>
      <w:pPr>
        <w:pStyle w:val="Normal"/>
        <w:jc w:val="center"/>
        <w:rPr>
        </w:rPr>
      </w:pPr>
      <w:r>
        <w:rPr>
        </w:rPr>
      </w:r>
    </w:p>
    <w:p>
      <w:pPr>
        <w:pStyle w:val="ListParagraph"/>
        <w:numPr>
          <w:ilvl w:val="0"/>
          <w:numId w:val="1"/>
        </w:numPr>
        <w:jc w:val="left"/>
        <w:rPr>
        </w:rPr>
      </w:pPr>
      <w:r>
        <w:rPr>
        </w:rPr>
        <w:t>申請者（個人及び法人等の役員等）は、都城市暴力団排除条例第２条第２号に規定する暴力団員及び第３号に規定する暴力団関係者に該当しないことを誓約します。</w:t>
      </w:r>
    </w:p>
    <w:p>
      <w:pPr>
        <w:pStyle w:val="ListParagraph"/>
        <w:numPr>
          <w:ilvl w:val="0"/>
          <w:numId w:val="1"/>
        </w:numPr>
        <w:jc w:val="left"/>
        <w:rPr>
        </w:rPr>
      </w:pPr>
      <w:r>
        <w:rPr>
        </w:rPr>
        <w:t>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ListParagraph"/>
        <w:numPr>
          <w:ilvl w:val="0"/>
          <w:numId w:val="1"/>
        </w:numPr>
        <w:jc w:val="left"/>
        <w:rPr>
        </w:rPr>
      </w:pPr>
      <w:r>
        <w:rPr>
        </w:rPr>
        <w:t>誓約事項に虚偽があった場合、又は同意事項に反した場合は、この補助金等の交付に関して不利益を被ることとなっても一切異議は申し立てません。</w:t>
      </w:r>
    </w:p>
    <w:p>
      <w:pPr>
        <w:pStyle w:val="ListParagraph"/>
        <w:numPr>
          <w:ilvl w:val="0"/>
          <w:numId w:val="1"/>
        </w:numPr>
        <w:jc w:val="left"/>
        <w:rPr>
        </w:rPr>
      </w:pPr>
      <w:r>
        <w:rPr>
        </w:rPr>
        <w:t>都城市補助金等交付規則及び本補助事業等に関し、市の定めた交付条件を遵守します。</w:t>
      </w:r>
    </w:p>
    <w:p>
      <w:pPr>
        <w:pStyle w:val="ListParagraph"/>
        <w:numPr>
          <w:ilvl w:val="0"/>
          <w:numId w:val="1"/>
        </w:numPr>
        <w:jc w:val="left"/>
        <w:rPr>
        </w:rPr>
      </w:pPr>
      <w:r>
        <w:rPr>
        </w:rPr>
        <w:t>補助金等の交付条件又は都城市補助金等交付規則の規定に基づく補助金等の返還の請求を受けたときは、速やかに返還することを誓約します。</w:t>
      </w:r>
    </w:p>
    <w:p>
      <w:pPr>
        <w:pStyle w:val="ListParagraph"/>
        <w:numPr>
          <w:ilvl w:val="0"/>
          <w:numId w:val="1"/>
        </w:numPr>
        <w:jc w:val="left"/>
        <w:rPr>
        </w:rPr>
      </w:pPr>
      <w:r>
        <w:rPr>
        </w:rPr>
        <w:t>補助金等交付決定に当たり市長が実施する納税状況調査に同意します。</w:t>
      </w:r>
    </w:p>
    <w:p>
      <w:pPr>
        <w:pStyle w:val="Normal"/>
        <w:jc w:val="left"/>
        <w:rPr>
        </w:rPr>
      </w:pPr>
      <w:r>
        <w:rPr>
        </w:rPr>
      </w:r>
    </w:p>
    <w:p>
      <w:pPr>
        <w:pStyle w:val="Normal"/>
        <w:ind w:left="0" w:right="0" w:firstLine="210"/>
        <w:jc w:val="left"/>
        <w:rPr>
        </w:rPr>
      </w:pPr>
      <w:r>
        <w:rPr>
        </w:rPr>
        <w:t>上記（１）から（６）までの事項について、確認の上、誓約及び同意します。</w:t>
      </w:r>
    </w:p>
    <w:p>
      <w:pPr>
        <w:pStyle w:val="Normal"/>
        <w:jc w:val="left"/>
        <w:rPr>
        </w:rPr>
      </w:pPr>
      <w:r>
        <w:rPr>
        </w:rPr>
      </w:r>
    </w:p>
    <w:p>
      <w:pPr>
        <w:pStyle w:val="Normal"/>
        <w:ind w:left="0" w:right="0" w:firstLine="4830"/>
        <w:jc w:val="left"/>
        <w:rPr>
        </w:rPr>
      </w:pPr>
      <w:r>
        <w:rPr>
        </w:rPr>
        <w:t>フリガナ</w:t>
      </w:r>
    </w:p>
    <w:p>
      <w:pPr>
        <w:pStyle w:val="Normal"/>
        <w:ind w:left="0" w:right="0" w:firstLine="4830"/>
        <w:jc w:val="left"/>
        <w:rPr>
        </w:rPr>
      </w:pPr>
      <w:r>
        <w:rPr>
        </w:rPr>
        <w:t>氏　　名　</w:t>
      </w:r>
      <w:r>
        <w:rPr>
          <w:u w:val="single"/>
        </w:rPr>
        <w:t>　　　　　　　　　　　　　</w:t>
      </w:r>
    </w:p>
    <w:p>
      <w:pPr>
        <w:pStyle w:val="Normal"/>
        <w:ind w:left="0" w:right="0" w:firstLine="4830"/>
        <w:jc w:val="left"/>
        <w:rPr>
        </w:rPr>
      </w:pPr>
      <w:r>
        <w:rPr>
        </w:rPr>
        <w:t>　　</w:t>
      </w:r>
    </w:p>
    <w:p>
      <w:pPr>
        <w:pStyle w:val="Normal"/>
        <w:ind w:left="0" w:right="0" w:firstLine="4830"/>
        <w:jc w:val="left"/>
        <w:rPr>
        </w:rPr>
      </w:pPr>
      <w:r>
        <w:rPr>
        </w:rPr>
        <w:t>生年月日　</w:t>
      </w:r>
      <w:r>
        <w:rPr>
          <w:u w:val="single"/>
        </w:rPr>
        <w:t>　　　年　　　月　　　日</w:t>
      </w:r>
    </w:p>
    <w:p>
      <w:pPr>
        <w:pStyle w:val="Normal"/>
        <w:jc w:val="left"/>
        <w:rPr>
          <w:u w:val="single"/>
        </w:rPr>
      </w:pPr>
      <w:r>
        <w:rPr>
          <w:u w:val="single"/>
        </w:rPr>
      </w:r>
    </w:p>
    <w:p>
      <w:pPr>
        <w:pStyle w:val="Normal"/>
        <w:jc w:val="left"/>
        <w:rPr>
        </w:rPr>
      </w:pPr>
      <w:r>
        <w:rPr>
        </w:rPr>
        <w:t>※</w:t>
      </w:r>
      <w:r>
        <w:rPr>
        </w:rPr>
        <w:t>氏名欄は、署名又は記名押印してください。</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17</TotalTime>
  <Application>
  </Application>
  <Pages>1</Pages>
  <Words>495</Words>
  <Characters>495</Characters>
  <CharactersWithSpaces>523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2024-04-03T04:59:00Z</dcterms:created>
  <dc:creator>黒木　麗</dc:creator>
  <dc:description>
  </dc:description>
  <dc:language>en-US</dc:language>
  <cp:lastModifiedBy>谷口　舞子</cp:lastModifiedBy>
  <dcterms:modified xsi:type="dcterms:W3CDTF">2024-04-04T07:12:00Z</dcterms:modified>
  <cp:revision>2</cp:revision>
  <dc:subject>
  </dc:subject>
  <dc:title>
  </dc:title>
</cp:coreProperties>
</file>