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35" w:rsidRPr="00371535" w:rsidRDefault="00371535" w:rsidP="00371535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1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様式１号の（２）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3056"/>
        <w:gridCol w:w="1411"/>
        <w:gridCol w:w="705"/>
        <w:gridCol w:w="2586"/>
      </w:tblGrid>
      <w:tr w:rsidR="00371535" w:rsidRPr="00371535" w:rsidTr="007C1CE6">
        <w:tc>
          <w:tcPr>
            <w:tcW w:w="91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instrText>【地区民生委員・児童委員協議会】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 w:val="24"/>
                <w:szCs w:val="24"/>
              </w:rPr>
              <w:t>【地区民生委員・児童委員協議会】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地　区　名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設置年月日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昭和・平成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　　年　　月　　日</w:t>
            </w: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代表者名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代表者名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民生・児童委員数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人</w:t>
            </w: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地区の概況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（具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体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的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活動内容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活動内容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を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記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載）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715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日</w:t>
            </w:r>
            <w:r w:rsidRPr="00371535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371535" w:rsidRPr="00371535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37153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37153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37153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371535" w:rsidRPr="00371535" w:rsidRDefault="00371535" w:rsidP="0037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371535" w:rsidRPr="00371535" w:rsidRDefault="00371535" w:rsidP="00371535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153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71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添付資料</w:t>
      </w:r>
      <w:r w:rsidRPr="0037153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71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事業計画及び予算書並びに事業実績書</w:t>
      </w:r>
    </w:p>
    <w:p w:rsidR="00516E96" w:rsidRPr="00371535" w:rsidRDefault="00371535" w:rsidP="00371535"/>
    <w:sectPr w:rsidR="00516E96" w:rsidRPr="00371535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622D23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53D48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2</cp:revision>
  <dcterms:created xsi:type="dcterms:W3CDTF">2024-05-22T00:17:00Z</dcterms:created>
  <dcterms:modified xsi:type="dcterms:W3CDTF">2024-05-22T00:26:00Z</dcterms:modified>
</cp:coreProperties>
</file>