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1EC" w:rsidRDefault="002441EC" w:rsidP="002441EC">
      <w:pPr>
        <w:kinsoku w:val="0"/>
        <w:overflowPunct w:val="0"/>
        <w:autoSpaceDE w:val="0"/>
        <w:autoSpaceDN w:val="0"/>
        <w:adjustRightInd w:val="0"/>
      </w:pPr>
      <w:bookmarkStart w:id="0" w:name="_GoBack"/>
      <w:bookmarkEnd w:id="0"/>
      <w:r>
        <w:rPr>
          <w:rFonts w:hint="eastAsia"/>
        </w:rPr>
        <w:t>（法第10条第１項第５号関係）</w:t>
      </w:r>
    </w:p>
    <w:p w:rsidR="002441EC" w:rsidRDefault="002441EC" w:rsidP="002441EC">
      <w:pPr>
        <w:kinsoku w:val="0"/>
        <w:overflowPunct w:val="0"/>
        <w:autoSpaceDE w:val="0"/>
        <w:autoSpaceDN w:val="0"/>
        <w:adjustRightInd w:val="0"/>
      </w:pPr>
    </w:p>
    <w:p w:rsidR="002441EC" w:rsidRDefault="002441EC" w:rsidP="002441EC">
      <w:pPr>
        <w:kinsoku w:val="0"/>
        <w:overflowPunct w:val="0"/>
        <w:autoSpaceDE w:val="0"/>
        <w:autoSpaceDN w:val="0"/>
        <w:adjustRightInd w:val="0"/>
        <w:jc w:val="center"/>
        <w:rPr>
          <w:sz w:val="32"/>
        </w:rPr>
      </w:pPr>
      <w:r>
        <w:rPr>
          <w:rFonts w:hint="eastAsia"/>
          <w:sz w:val="32"/>
        </w:rPr>
        <w:t>設　立　趣　旨　書</w:t>
      </w:r>
    </w:p>
    <w:p w:rsidR="002441EC" w:rsidRDefault="002441EC" w:rsidP="002441EC">
      <w:pPr>
        <w:kinsoku w:val="0"/>
        <w:overflowPunct w:val="0"/>
        <w:autoSpaceDE w:val="0"/>
        <w:autoSpaceDN w:val="0"/>
        <w:adjustRightInd w:val="0"/>
      </w:pPr>
    </w:p>
    <w:p w:rsidR="002441EC" w:rsidRDefault="002441EC" w:rsidP="002441EC">
      <w:pPr>
        <w:kinsoku w:val="0"/>
        <w:overflowPunct w:val="0"/>
        <w:autoSpaceDE w:val="0"/>
        <w:autoSpaceDN w:val="0"/>
        <w:adjustRightInd w:val="0"/>
      </w:pPr>
      <w:r>
        <w:rPr>
          <w:rFonts w:hint="eastAsia"/>
        </w:rPr>
        <w:t>１　設立の趣旨</w:t>
      </w:r>
    </w:p>
    <w:p w:rsidR="002441EC" w:rsidRDefault="002441EC" w:rsidP="002441EC">
      <w:pPr>
        <w:kinsoku w:val="0"/>
        <w:overflowPunct w:val="0"/>
        <w:autoSpaceDE w:val="0"/>
        <w:autoSpaceDN w:val="0"/>
        <w:adjustRightInd w:val="0"/>
        <w:ind w:left="240" w:hangingChars="100" w:hanging="240"/>
      </w:pPr>
      <w:r>
        <w:rPr>
          <w:rFonts w:hint="eastAsia"/>
        </w:rPr>
        <w:t xml:space="preserve">　　21世紀の日本は、世界のどの国も経験したことのない早さで超高齢社会を迎えています。</w:t>
      </w:r>
    </w:p>
    <w:p w:rsidR="002441EC" w:rsidRDefault="002441EC" w:rsidP="002441EC">
      <w:pPr>
        <w:kinsoku w:val="0"/>
        <w:overflowPunct w:val="0"/>
        <w:autoSpaceDE w:val="0"/>
        <w:autoSpaceDN w:val="0"/>
        <w:adjustRightInd w:val="0"/>
        <w:ind w:left="240" w:hangingChars="100" w:hanging="240"/>
      </w:pPr>
      <w:r>
        <w:rPr>
          <w:rFonts w:hint="eastAsia"/>
        </w:rPr>
        <w:t xml:space="preserve">　　21世紀の宮崎県で、高齢者が安心して老後を過ごせる地域社会を実現するためには、介護を地域全体で支える仕組みを当事者を中心とした地域住民の参加により作り上げていかなければなりません。</w:t>
      </w:r>
    </w:p>
    <w:p w:rsidR="002441EC" w:rsidRDefault="002441EC" w:rsidP="002441EC">
      <w:pPr>
        <w:kinsoku w:val="0"/>
        <w:overflowPunct w:val="0"/>
        <w:autoSpaceDE w:val="0"/>
        <w:autoSpaceDN w:val="0"/>
        <w:adjustRightInd w:val="0"/>
        <w:ind w:left="240" w:hangingChars="100" w:hanging="240"/>
      </w:pPr>
      <w:r>
        <w:rPr>
          <w:rFonts w:hint="eastAsia"/>
        </w:rPr>
        <w:t xml:space="preserve">　　本会は、誰もが気軽に参加できる活動を中心としながら、地域福祉サービス活動を社会的な事業として継続できるよう特定非営利活動法人として設立するものです。</w:t>
      </w:r>
    </w:p>
    <w:p w:rsidR="002441EC" w:rsidRDefault="002441EC" w:rsidP="002441EC">
      <w:pPr>
        <w:kinsoku w:val="0"/>
        <w:overflowPunct w:val="0"/>
        <w:autoSpaceDE w:val="0"/>
        <w:autoSpaceDN w:val="0"/>
        <w:adjustRightInd w:val="0"/>
      </w:pPr>
      <w:r>
        <w:rPr>
          <w:noProof/>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0</wp:posOffset>
                </wp:positionV>
                <wp:extent cx="4914900" cy="710565"/>
                <wp:effectExtent l="8890" t="13335" r="10160" b="952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710565"/>
                        </a:xfrm>
                        <a:prstGeom prst="wedgeRectCallout">
                          <a:avLst>
                            <a:gd name="adj1" fmla="val 7171"/>
                            <a:gd name="adj2" fmla="val 671"/>
                          </a:avLst>
                        </a:prstGeom>
                        <a:solidFill>
                          <a:srgbClr val="FFFFFF"/>
                        </a:solidFill>
                        <a:ln w="9525">
                          <a:solidFill>
                            <a:srgbClr val="000000"/>
                          </a:solidFill>
                          <a:prstDash val="dash"/>
                          <a:miter lim="800000"/>
                          <a:headEnd/>
                          <a:tailEnd/>
                        </a:ln>
                      </wps:spPr>
                      <wps:txbx>
                        <w:txbxContent>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「設立の趣旨」には、以下のことを記載する。</w:t>
                            </w:r>
                          </w:p>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・定款に定められている目的や事業に係る社会経済情勢やその問題点</w:t>
                            </w:r>
                          </w:p>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・法人の行う事業が不特定多数の者の利益に寄与する理由</w:t>
                            </w:r>
                          </w:p>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・法人格が必要となった理由</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34.75pt;margin-top:0;width:387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" adj="12349,10945">
                <v:stroke dashstyle="dash"/>
                <v:textbox style="mso-fit-shape-to-text:t">
                  <w:txbxContent>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「設立の趣旨」には、以下のことを記載する。</w:t>
                      </w:r>
                    </w:p>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・定款に定められている目的や事業に係る社会経済情勢やその問題点</w:t>
                      </w:r>
                    </w:p>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・法人の行う事業が不特定多数の者の利益に寄与する理由</w:t>
                      </w:r>
                    </w:p>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・法人格が必要となった理由</w:t>
                      </w:r>
                    </w:p>
                  </w:txbxContent>
                </v:textbox>
              </v:shape>
            </w:pict>
          </mc:Fallback>
        </mc:AlternateContent>
      </w:r>
    </w:p>
    <w:p w:rsidR="002441EC" w:rsidRDefault="002441EC" w:rsidP="002441EC">
      <w:pPr>
        <w:kinsoku w:val="0"/>
        <w:overflowPunct w:val="0"/>
        <w:autoSpaceDE w:val="0"/>
        <w:autoSpaceDN w:val="0"/>
        <w:adjustRightInd w:val="0"/>
      </w:pPr>
    </w:p>
    <w:p w:rsidR="002441EC" w:rsidRDefault="002441EC" w:rsidP="002441EC">
      <w:pPr>
        <w:kinsoku w:val="0"/>
        <w:overflowPunct w:val="0"/>
        <w:autoSpaceDE w:val="0"/>
        <w:autoSpaceDN w:val="0"/>
        <w:adjustRightInd w:val="0"/>
      </w:pPr>
    </w:p>
    <w:p w:rsidR="002441EC" w:rsidRDefault="002441EC" w:rsidP="002441EC">
      <w:pPr>
        <w:kinsoku w:val="0"/>
        <w:overflowPunct w:val="0"/>
        <w:autoSpaceDE w:val="0"/>
        <w:autoSpaceDN w:val="0"/>
        <w:adjustRightInd w:val="0"/>
      </w:pPr>
      <w:r>
        <w:rPr>
          <w:rFonts w:hint="eastAsia"/>
        </w:rPr>
        <w:t>２　申請に至るまでの経過</w:t>
      </w:r>
    </w:p>
    <w:p w:rsidR="002441EC" w:rsidRDefault="002441EC" w:rsidP="002441EC">
      <w:pPr>
        <w:kinsoku w:val="0"/>
        <w:overflowPunct w:val="0"/>
        <w:autoSpaceDE w:val="0"/>
        <w:autoSpaceDN w:val="0"/>
        <w:adjustRightInd w:val="0"/>
        <w:ind w:left="240" w:hangingChars="100" w:hanging="240"/>
      </w:pPr>
      <w:r>
        <w:rPr>
          <w:rFonts w:hint="eastAsia"/>
        </w:rPr>
        <w:t xml:space="preserve">　　○○○○の会は、令和○○年○○月○○日に任意団体として設立し、現在に至っています。</w:t>
      </w:r>
    </w:p>
    <w:p w:rsidR="002441EC" w:rsidRDefault="002441EC" w:rsidP="002441EC">
      <w:pPr>
        <w:kinsoku w:val="0"/>
        <w:overflowPunct w:val="0"/>
        <w:autoSpaceDE w:val="0"/>
        <w:autoSpaceDN w:val="0"/>
        <w:adjustRightInd w:val="0"/>
        <w:ind w:left="240" w:hangingChars="100" w:hanging="240"/>
      </w:pPr>
      <w:r>
        <w:rPr>
          <w:rFonts w:hint="eastAsia"/>
        </w:rPr>
        <w:t xml:space="preserve">　　設立以来、地域福祉に関わる相談窓口的役割を果たせるよう保健・福祉・医療機関及び行政機関との連携を密にした活動を行ってきましたが、今後、さらに、認知症の方のためのグループホームなどの継続的な事業を展開できるよう特定非営利活動法人の設立認証の申請を行うものです。</w:t>
      </w:r>
    </w:p>
    <w:p w:rsidR="002441EC" w:rsidRDefault="002441EC" w:rsidP="002441EC">
      <w:pPr>
        <w:kinsoku w:val="0"/>
        <w:overflowPunct w:val="0"/>
        <w:autoSpaceDE w:val="0"/>
        <w:autoSpaceDN w:val="0"/>
        <w:adjustRightInd w:val="0"/>
        <w:ind w:left="240" w:hangingChars="100" w:hanging="240"/>
      </w:pPr>
      <w:r>
        <w:rPr>
          <w:noProof/>
        </w:rPr>
        <mc:AlternateContent>
          <mc:Choice Requires="wps">
            <w:drawing>
              <wp:anchor distT="0" distB="0" distL="114300" distR="114300" simplePos="0" relativeHeight="251660288" behindDoc="0" locked="0" layoutInCell="1" allowOverlap="1">
                <wp:simplePos x="0" y="0"/>
                <wp:positionH relativeFrom="column">
                  <wp:posOffset>434340</wp:posOffset>
                </wp:positionH>
                <wp:positionV relativeFrom="paragraph">
                  <wp:posOffset>46355</wp:posOffset>
                </wp:positionV>
                <wp:extent cx="4914900" cy="558165"/>
                <wp:effectExtent l="11430" t="5715" r="7620" b="762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58165"/>
                        </a:xfrm>
                        <a:prstGeom prst="wedgeRectCallout">
                          <a:avLst>
                            <a:gd name="adj1" fmla="val 7171"/>
                            <a:gd name="adj2" fmla="val 671"/>
                          </a:avLst>
                        </a:prstGeom>
                        <a:solidFill>
                          <a:srgbClr val="FFFFFF"/>
                        </a:solidFill>
                        <a:ln w="9525">
                          <a:solidFill>
                            <a:srgbClr val="000000"/>
                          </a:solidFill>
                          <a:prstDash val="dash"/>
                          <a:miter lim="800000"/>
                          <a:headEnd/>
                          <a:tailEnd/>
                        </a:ln>
                      </wps:spPr>
                      <wps:txbx>
                        <w:txbxContent>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「申請に至るまでの経過」には、以下のことを記載する。</w:t>
                            </w:r>
                          </w:p>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・法人の設立を発起し、申請するに至った動機や経緯</w:t>
                            </w:r>
                          </w:p>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（活動実績がある場合は、これまでに取り組んできた具体的活動内容）</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2" o:spid="_x0000_s1027" type="#_x0000_t61" style="position:absolute;left:0;text-align:left;margin-left:34.2pt;margin-top:3.65pt;width:387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" adj="12349,10945">
                <v:stroke dashstyle="dash"/>
                <v:textbox style="mso-fit-shape-to-text:t">
                  <w:txbxContent>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「申請に至るまでの経過」には、以下のことを記載する。</w:t>
                      </w:r>
                    </w:p>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・法人の設立を発起し、申請するに至った動機や経緯</w:t>
                      </w:r>
                    </w:p>
                    <w:p w:rsidR="002441EC" w:rsidRDefault="002441EC" w:rsidP="002441EC">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（活動実績がある場合は、これまでに取り組んできた具体的活動内容）</w:t>
                      </w:r>
                    </w:p>
                  </w:txbxContent>
                </v:textbox>
              </v:shape>
            </w:pict>
          </mc:Fallback>
        </mc:AlternateContent>
      </w:r>
    </w:p>
    <w:p w:rsidR="002441EC" w:rsidRDefault="002441EC" w:rsidP="002441EC">
      <w:pPr>
        <w:kinsoku w:val="0"/>
        <w:overflowPunct w:val="0"/>
        <w:autoSpaceDE w:val="0"/>
        <w:autoSpaceDN w:val="0"/>
        <w:adjustRightInd w:val="0"/>
        <w:ind w:left="240" w:hangingChars="100" w:hanging="240"/>
      </w:pPr>
    </w:p>
    <w:p w:rsidR="002441EC" w:rsidRDefault="002441EC" w:rsidP="002441EC">
      <w:pPr>
        <w:kinsoku w:val="0"/>
        <w:overflowPunct w:val="0"/>
        <w:autoSpaceDE w:val="0"/>
        <w:autoSpaceDN w:val="0"/>
        <w:adjustRightInd w:val="0"/>
        <w:ind w:left="240" w:hangingChars="100" w:hanging="240"/>
      </w:pPr>
    </w:p>
    <w:p w:rsidR="002441EC" w:rsidRDefault="002441EC" w:rsidP="002441EC">
      <w:pPr>
        <w:kinsoku w:val="0"/>
        <w:overflowPunct w:val="0"/>
        <w:autoSpaceDE w:val="0"/>
        <w:autoSpaceDN w:val="0"/>
        <w:adjustRightInd w:val="0"/>
        <w:ind w:left="240" w:hangingChars="100" w:hanging="240"/>
      </w:pPr>
    </w:p>
    <w:p w:rsidR="002441EC" w:rsidRDefault="002441EC" w:rsidP="002441EC">
      <w:pPr>
        <w:kinsoku w:val="0"/>
        <w:overflowPunct w:val="0"/>
        <w:autoSpaceDE w:val="0"/>
        <w:autoSpaceDN w:val="0"/>
        <w:adjustRightInd w:val="0"/>
        <w:ind w:left="240" w:hangingChars="100" w:hanging="240"/>
      </w:pPr>
    </w:p>
    <w:p w:rsidR="002441EC" w:rsidRDefault="002441EC" w:rsidP="002441EC">
      <w:pPr>
        <w:kinsoku w:val="0"/>
        <w:overflowPunct w:val="0"/>
        <w:autoSpaceDE w:val="0"/>
        <w:autoSpaceDN w:val="0"/>
        <w:adjustRightInd w:val="0"/>
        <w:ind w:left="240" w:hangingChars="100" w:hanging="240"/>
      </w:pPr>
      <w:r>
        <w:rPr>
          <w:rFonts w:hint="eastAsia"/>
        </w:rPr>
        <w:t xml:space="preserve">　　令和○○年○○月○○日</w:t>
      </w:r>
    </w:p>
    <w:p w:rsidR="002441EC" w:rsidRDefault="002441EC" w:rsidP="002441EC">
      <w:pPr>
        <w:kinsoku w:val="0"/>
        <w:overflowPunct w:val="0"/>
        <w:autoSpaceDE w:val="0"/>
        <w:autoSpaceDN w:val="0"/>
        <w:adjustRightInd w:val="0"/>
        <w:ind w:left="240" w:hangingChars="100" w:hanging="240"/>
      </w:pPr>
    </w:p>
    <w:p w:rsidR="002441EC" w:rsidRDefault="002441EC" w:rsidP="002441EC">
      <w:pPr>
        <w:kinsoku w:val="0"/>
        <w:overflowPunct w:val="0"/>
        <w:autoSpaceDE w:val="0"/>
        <w:autoSpaceDN w:val="0"/>
        <w:adjustRightInd w:val="0"/>
      </w:pPr>
      <w:r>
        <w:rPr>
          <w:noProof/>
        </w:rPr>
        <mc:AlternateContent>
          <mc:Choice Requires="wps">
            <w:drawing>
              <wp:anchor distT="0" distB="0" distL="114300" distR="114300" simplePos="0" relativeHeight="251661312" behindDoc="0" locked="0" layoutInCell="1" allowOverlap="1">
                <wp:simplePos x="0" y="0"/>
                <wp:positionH relativeFrom="column">
                  <wp:posOffset>434340</wp:posOffset>
                </wp:positionH>
                <wp:positionV relativeFrom="paragraph">
                  <wp:posOffset>50165</wp:posOffset>
                </wp:positionV>
                <wp:extent cx="1170940" cy="403225"/>
                <wp:effectExtent l="11430" t="406400" r="8255" b="952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403225"/>
                        </a:xfrm>
                        <a:prstGeom prst="wedgeRectCallout">
                          <a:avLst>
                            <a:gd name="adj1" fmla="val -2384"/>
                            <a:gd name="adj2" fmla="val -144329"/>
                          </a:avLst>
                        </a:prstGeom>
                        <a:solidFill>
                          <a:srgbClr val="FFFFFF"/>
                        </a:solidFill>
                        <a:ln w="9525">
                          <a:solidFill>
                            <a:srgbClr val="000000"/>
                          </a:solidFill>
                          <a:prstDash val="dash"/>
                          <a:miter lim="800000"/>
                          <a:headEnd/>
                          <a:tailEnd/>
                        </a:ln>
                      </wps:spPr>
                      <wps:txbx>
                        <w:txbxContent>
                          <w:p w:rsidR="002441EC" w:rsidRDefault="002441EC" w:rsidP="002441EC">
                            <w:pPr>
                              <w:jc w:val="center"/>
                              <w:rPr>
                                <w:rFonts w:ascii="ＭＳ ゴシック" w:eastAsia="ＭＳ ゴシック" w:hAnsi="ＭＳ ゴシック"/>
                                <w:sz w:val="22"/>
                              </w:rPr>
                            </w:pPr>
                            <w:r>
                              <w:rPr>
                                <w:rFonts w:ascii="ＭＳ ゴシック" w:eastAsia="ＭＳ ゴシック" w:hAnsi="ＭＳ ゴシック" w:hint="eastAsia"/>
                                <w:sz w:val="22"/>
                              </w:rPr>
                              <w:t>設立総会開催日</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1" o:spid="_x0000_s1028" type="#_x0000_t61" style="position:absolute;left:0;text-align:left;margin-left:34.2pt;margin-top:3.95pt;width:92.2pt;height:31.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" adj="10285,-20375">
                <v:stroke dashstyle="dash"/>
                <v:textbox style="mso-fit-shape-to-text:t">
                  <w:txbxContent>
                    <w:p w:rsidR="002441EC" w:rsidRDefault="002441EC" w:rsidP="002441EC">
                      <w:pPr>
                        <w:jc w:val="center"/>
                        <w:rPr>
                          <w:rFonts w:ascii="ＭＳ ゴシック" w:eastAsia="ＭＳ ゴシック" w:hAnsi="ＭＳ ゴシック"/>
                          <w:sz w:val="22"/>
                        </w:rPr>
                      </w:pPr>
                      <w:r>
                        <w:rPr>
                          <w:rFonts w:ascii="ＭＳ ゴシック" w:eastAsia="ＭＳ ゴシック" w:hAnsi="ＭＳ ゴシック" w:hint="eastAsia"/>
                          <w:sz w:val="22"/>
                        </w:rPr>
                        <w:t>設立総会開催日</w:t>
                      </w:r>
                    </w:p>
                  </w:txbxContent>
                </v:textbox>
              </v:shape>
            </w:pict>
          </mc:Fallback>
        </mc:AlternateContent>
      </w:r>
      <w:r>
        <w:rPr>
          <w:rFonts w:hint="eastAsia"/>
        </w:rPr>
        <w:t xml:space="preserve">　　　　　　　　　　　　　　　　　特定非営利活動法人○○○○</w:t>
      </w:r>
    </w:p>
    <w:p w:rsidR="002441EC" w:rsidRDefault="002441EC" w:rsidP="002441EC">
      <w:pPr>
        <w:kinsoku w:val="0"/>
        <w:overflowPunct w:val="0"/>
        <w:autoSpaceDE w:val="0"/>
        <w:autoSpaceDN w:val="0"/>
        <w:adjustRightInd w:val="0"/>
      </w:pPr>
      <w:r>
        <w:rPr>
          <w:rFonts w:hint="eastAsia"/>
        </w:rPr>
        <w:t xml:space="preserve">　　　　　　　　　　　　　　　　　設立代表者　○　○　○　○</w:t>
      </w:r>
    </w:p>
    <w:p w:rsidR="003A750E" w:rsidRPr="002441EC" w:rsidRDefault="002441EC" w:rsidP="002441EC">
      <w:pPr>
        <w:kinsoku w:val="0"/>
        <w:overflowPunct w:val="0"/>
        <w:autoSpaceDE w:val="0"/>
        <w:autoSpaceDN w:val="0"/>
        <w:adjustRightInd w:val="0"/>
      </w:pPr>
      <w:r>
        <w:rPr>
          <w:rFonts w:hint="eastAsia"/>
        </w:rPr>
        <w:t xml:space="preserve">　　　　　　　　　　　　　</w:t>
      </w:r>
    </w:p>
    <w:sectPr w:rsidR="003A750E" w:rsidRPr="002441E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389" w:rsidRDefault="00741389" w:rsidP="002441EC">
      <w:r>
        <w:separator/>
      </w:r>
    </w:p>
  </w:endnote>
  <w:endnote w:type="continuationSeparator" w:id="0">
    <w:p w:rsidR="00741389" w:rsidRDefault="00741389" w:rsidP="0024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1EC" w:rsidRDefault="002441EC">
    <w:pPr>
      <w:pStyle w:val="a5"/>
      <w:jc w:val="center"/>
      <w:rPr>
        <w:rFonts w:ascii="ＭＳ ゴシック" w:eastAsia="ＭＳ ゴシック" w:hAnsi="ＭＳ ゴシック"/>
      </w:rPr>
    </w:pPr>
  </w:p>
  <w:p w:rsidR="002441EC" w:rsidRDefault="002441EC">
    <w:pPr>
      <w:pStyle w:val="a5"/>
      <w:tabs>
        <w:tab w:val="clear" w:pos="4252"/>
        <w:tab w:val="clear" w:pos="8504"/>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389" w:rsidRDefault="00741389" w:rsidP="002441EC">
      <w:r>
        <w:separator/>
      </w:r>
    </w:p>
  </w:footnote>
  <w:footnote w:type="continuationSeparator" w:id="0">
    <w:p w:rsidR="00741389" w:rsidRDefault="00741389" w:rsidP="00244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5F"/>
    <w:rsid w:val="001B4B5F"/>
    <w:rsid w:val="002441EC"/>
    <w:rsid w:val="005B6CA3"/>
    <w:rsid w:val="00631AC5"/>
    <w:rsid w:val="00741389"/>
    <w:rsid w:val="00CA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77FC63C-82CB-4D60-AEF1-45470B3D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1EC"/>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41EC"/>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rsid w:val="002441EC"/>
  </w:style>
  <w:style w:type="paragraph" w:styleId="a5">
    <w:name w:val="footer"/>
    <w:basedOn w:val="a"/>
    <w:link w:val="a6"/>
    <w:unhideWhenUsed/>
    <w:rsid w:val="002441EC"/>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rsid w:val="0024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461</Characters>
  <Application>Microsoft Office Word</Application>
  <DocSecurity>0</DocSecurity>
  <Lines>3</Lines>
  <Paragraphs>1</Paragraphs>
  <ScaleCrop>false</ScaleCrop>
  <Company>都城市</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幣次　加奈</dc:creator>
  <cp:keywords/>
  <dc:description/>
  <cp:lastModifiedBy>幣次　加奈</cp:lastModifiedBy>
  <cp:revision>3</cp:revision>
  <dcterms:created xsi:type="dcterms:W3CDTF">2024-07-18T08:58:00Z</dcterms:created>
  <dcterms:modified xsi:type="dcterms:W3CDTF">2024-07-18T09:35:00Z</dcterms:modified>
</cp:coreProperties>
</file>