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sz w:val="24"/>
        </w:rPr>
      </w:pPr>
      <w:r>
        <w:rPr>
          <w:rFonts w:ascii="ＭＳ 明朝" w:hAnsi="ＭＳ 明朝"/>
          <w:sz w:val="24"/>
        </w:rPr>
        <w:t>様式第５号（第６条関係）</w:t>
      </w:r>
    </w:p>
    <w:p>
      <w:pPr>
        <w:pStyle w:val="Normal"/>
        <w:jc w:val="right"/>
        <w:rPr>
          <w:rFonts w:ascii="ＭＳ 明朝" w:hAnsi="ＭＳ 明朝"/>
          <w:sz w:val="24"/>
        </w:rPr>
      </w:pPr>
      <w:r>
        <w:rPr>
          <w:rFonts w:ascii="ＭＳ 明朝" w:hAnsi="ＭＳ 明朝"/>
          <w:sz w:val="24"/>
        </w:rPr>
        <w:t>　　　年　　　月　　　日</w:t>
      </w:r>
    </w:p>
    <w:p>
      <w:pPr>
        <w:pStyle w:val="Normal"/>
        <w:rPr>
          <w:rFonts w:ascii="ＭＳ 明朝" w:hAnsi="ＭＳ 明朝"/>
          <w:sz w:val="24"/>
        </w:rPr>
      </w:pPr>
      <w:r>
        <w:rPr>
          <w:rFonts w:ascii="ＭＳ 明朝" w:hAnsi="ＭＳ 明朝"/>
          <w:sz w:val="24"/>
        </w:rPr>
      </w:r>
    </w:p>
    <w:p>
      <w:pPr>
        <w:pStyle w:val="Normal"/>
        <w:ind w:left="0" w:right="0" w:firstLine="240"/>
        <w:rPr>
          <w:rFonts w:ascii="ＭＳ 明朝" w:hAnsi="ＭＳ 明朝"/>
          <w:sz w:val="24"/>
        </w:rPr>
      </w:pPr>
      <w:r>
        <w:rPr>
          <w:rFonts w:ascii="ＭＳ 明朝" w:hAnsi="ＭＳ 明朝"/>
          <w:sz w:val="24"/>
        </w:rPr>
        <w:t>都城市長　宛て</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飲酒運転根絶宣言店認定申込書</w:t>
      </w:r>
    </w:p>
    <w:p>
      <w:pPr>
        <w:pStyle w:val="Normal"/>
        <w:rPr>
          <w:rFonts w:ascii="ＭＳ 明朝" w:hAnsi="ＭＳ 明朝"/>
          <w:sz w:val="24"/>
        </w:rPr>
      </w:pPr>
      <w:r>
        <w:rPr>
          <w:rFonts w:ascii="ＭＳ 明朝" w:hAnsi="ＭＳ 明朝"/>
          <w:sz w:val="24"/>
        </w:rPr>
      </w:r>
    </w:p>
    <w:p>
      <w:pPr>
        <w:pStyle w:val="Normal"/>
        <w:rPr>
        </w:rPr>
      </w:pPr>
      <w:r>
        <w:rPr>
          <w:rFonts w:ascii="ＭＳ 明朝" w:hAnsi="ＭＳ 明朝"/>
          <w:sz w:val="24"/>
        </w:rPr>
        <w:t>　</w:t>
      </w:r>
      <w:r>
        <w:rPr>
          <w:sz w:val="24"/>
        </w:rPr>
        <w:t>当店は、生命の尊さと交通事故の悲惨さを深く認識し、危険かつ悪質な飲酒運転の根絶を目指して</w:t>
      </w:r>
      <w:r>
        <w:rPr>
          <w:rFonts w:ascii="ＭＳ 明朝" w:hAnsi="ＭＳ 明朝"/>
          <w:sz w:val="24"/>
        </w:rPr>
        <w:t>以下の宣言を実践しますので、都城市飲酒運転根絶宣言事業所・宣言店認定実施要綱第６条第１項の規定に基づき、飲酒運転根絶宣言店の認定を申し込みます。</w:t>
      </w:r>
    </w:p>
    <w:p>
      <w:pPr>
        <w:pStyle w:val="Normal"/>
        <w:rPr>
          <w:rFonts w:ascii="ＭＳ 明朝" w:hAnsi="ＭＳ 明朝"/>
          <w:sz w:val="24"/>
        </w:rPr>
      </w:pPr>
      <w:r>
        <w:rPr>
          <w:rFonts w:ascii="ＭＳ 明朝" w:hAnsi="ＭＳ 明朝"/>
          <w:sz w:val="24"/>
        </w:rPr>
        <w:t>　また、都城市暴力団排除条例の趣旨に基づき、同条例に規定する事項に関して、下記のとおり誓約及び同意します。</w:t>
      </w:r>
    </w:p>
    <w:p>
      <w:pPr>
        <w:pStyle w:val="Normal"/>
        <w:rPr>
          <w:rFonts w:ascii="ＭＳ 明朝" w:hAnsi="ＭＳ 明朝"/>
          <w:sz w:val="24"/>
        </w:rPr>
      </w:pPr>
      <w:r>
        <w:rPr>
          <w:rFonts w:ascii="ＭＳ 明朝" w:hAnsi="ＭＳ 明朝"/>
          <w:sz w:val="24"/>
        </w:rPr>
        <mc:AlternateContent>
          <mc:Choice Requires="wps">
            <w:drawing>
              <wp:anchor behindDoc="0" distT="19050" distB="38100" distL="133350" distR="160020" simplePos="0" locked="0" layoutInCell="1" allowOverlap="1" relativeHeight="3">
                <wp:simplePos x="0" y="0"/>
                <wp:positionH relativeFrom="column">
                  <wp:posOffset>-281940</wp:posOffset>
                </wp:positionH>
                <wp:positionV relativeFrom="paragraph">
                  <wp:posOffset>40005</wp:posOffset>
                </wp:positionV>
                <wp:extent cx="6660515" cy="1905635"/>
                <wp:effectExtent l="0" t="0" r="0" b="0"/>
                <wp:wrapNone/>
                <wp:docPr id="1" name="Text Box 3"/>
                <a:graphic xmlns:a="http://schemas.openxmlformats.org/drawingml/2006/main">
                  <a:graphicData uri="http://schemas.microsoft.com/office/word/2010/wordprocessingShape">
                    <wps:wsp>
                      <wps:cNvSpPr/>
                      <wps:spPr>
                        <a:xfrm>
                          <a:off x="0" y="0"/>
                          <a:ext cx="6660000" cy="1905120"/>
                        </a:xfrm>
                        <a:prstGeom prst="rect">
                          <a:avLst>
                          </a:avLst>
                        </a:prstGeom>
                        <a:solidFill>
                          <a:srgbClr val="ffffff"/>
                        </a:solidFill>
                        <a:ln w="57240">
                          <a:solidFill>
                            <a:srgbClr val="000000"/>
                          </a:solidFill>
                          <a:miter/>
                        </a:ln>
                      </wps:spPr>
                      <wps:style>
                        <a:lnRef idx="0"/>
                        <a:fillRef idx="0"/>
                        <a:effectRef idx="0"/>
                        <a:fontRef idx="minor"/>
                      </wps:style>
                      <wps:txbx>
                        <w:txbxContent>
                          <w:p>
                            <w:pPr>
                              <w:pStyle w:val="FrameContents"/>
                              <w:spacing w:lineRule="auto" w:line="276"/>
                              <w:jc w:val="center"/>
                              <w:rPr>
                                <w:rFonts w:ascii="HG正楷書体-PRO" w:hAnsi="HG正楷書体-PRO" w:eastAsia="HG正楷書体-PRO"/>
                                <w:b/>
                                <w:b/>
                                <w:color w:val="auto"/>
                                <w:w w:val="150"/>
                                <w:sz w:val="24"/>
                                <w:szCs w:val="26"/>
                              </w:rPr>
                            </w:pPr>
                            <w:r>
                              <w:rPr>
                                <w:rFonts w:ascii="HG正楷書体-PRO" w:hAnsi="HG正楷書体-PRO" w:eastAsia="HG正楷書体-PRO"/>
                                <w:b/>
                                <w:color w:val="auto"/>
                                <w:w w:val="150"/>
                                <w:sz w:val="24"/>
                                <w:szCs w:val="26"/>
                              </w:rPr>
                              <w:t>宣　　言</w:t>
                            </w:r>
                          </w:p>
                          <w:p>
                            <w:pPr>
                              <w:pStyle w:val="FrameContents"/>
                              <w:spacing w:lineRule="auto" w:line="276"/>
                              <w:ind w:left="0" w:right="0" w:firstLine="136"/>
                              <w:rPr>
                                <w:rFonts w:ascii="HG正楷書体-PRO" w:hAnsi="HG正楷書体-PRO" w:eastAsia="HG正楷書体-PRO"/>
                                <w:b/>
                                <w:b/>
                                <w:color w:val="auto"/>
                                <w:spacing w:val="-20"/>
                                <w:w w:val="120"/>
                                <w:sz w:val="26"/>
                                <w:szCs w:val="26"/>
                              </w:rPr>
                            </w:pPr>
                            <w:r>
                              <w:rPr>
                                <w:rFonts w:ascii="HG正楷書体-PRO" w:hAnsi="HG正楷書体-PRO" w:eastAsia="HG正楷書体-PRO"/>
                                <w:b/>
                                <w:color w:val="auto"/>
                                <w:spacing w:val="-20"/>
                                <w:w w:val="120"/>
                                <w:sz w:val="26"/>
                                <w:szCs w:val="26"/>
                              </w:rPr>
                              <w:t>一、利用客の来店方法、帰宅手段を確認する。</w:t>
                            </w:r>
                          </w:p>
                          <w:p>
                            <w:pPr>
                              <w:pStyle w:val="FrameContents"/>
                              <w:spacing w:lineRule="auto" w:line="276"/>
                              <w:ind w:left="0" w:right="0" w:firstLine="136"/>
                              <w:rPr>
                                <w:rFonts w:ascii="HG正楷書体-PRO" w:hAnsi="HG正楷書体-PRO" w:eastAsia="HG正楷書体-PRO"/>
                                <w:b/>
                                <w:b/>
                                <w:color w:val="auto"/>
                                <w:spacing w:val="-20"/>
                                <w:w w:val="120"/>
                                <w:sz w:val="26"/>
                                <w:szCs w:val="26"/>
                              </w:rPr>
                            </w:pPr>
                            <w:r>
                              <w:rPr>
                                <w:rFonts w:ascii="HG正楷書体-PRO" w:hAnsi="HG正楷書体-PRO" w:eastAsia="HG正楷書体-PRO"/>
                                <w:b/>
                                <w:color w:val="auto"/>
                                <w:spacing w:val="-20"/>
                                <w:w w:val="120"/>
                                <w:sz w:val="26"/>
                                <w:szCs w:val="26"/>
                              </w:rPr>
                              <w:t xml:space="preserve">一、飲酒運転を行うおそれのある利用客に対して車両や酒類を提供しない。 </w:t>
                            </w:r>
                          </w:p>
                          <w:p>
                            <w:pPr>
                              <w:pStyle w:val="FrameContents"/>
                              <w:spacing w:lineRule="auto" w:line="276"/>
                              <w:ind w:left="0" w:right="0" w:firstLine="136"/>
                              <w:rPr>
                                <w:rFonts w:ascii="HG正楷書体-PRO" w:hAnsi="HG正楷書体-PRO" w:eastAsia="HG正楷書体-PRO"/>
                                <w:b/>
                                <w:b/>
                                <w:color w:val="auto"/>
                                <w:spacing w:val="-20"/>
                                <w:w w:val="120"/>
                                <w:sz w:val="26"/>
                                <w:szCs w:val="26"/>
                              </w:rPr>
                            </w:pPr>
                            <w:r>
                              <w:rPr>
                                <w:rFonts w:ascii="HG正楷書体-PRO" w:hAnsi="HG正楷書体-PRO" w:eastAsia="HG正楷書体-PRO"/>
                                <w:b/>
                                <w:color w:val="auto"/>
                                <w:spacing w:val="-20"/>
                                <w:w w:val="120"/>
                                <w:sz w:val="26"/>
                                <w:szCs w:val="26"/>
                              </w:rPr>
                              <w:t xml:space="preserve">一、飲酒運転を発見したときは、速やかに警察に通報する。 </w:t>
                            </w:r>
                          </w:p>
                          <w:p>
                            <w:pPr>
                              <w:pStyle w:val="FrameContents"/>
                              <w:spacing w:lineRule="auto" w:line="276"/>
                              <w:ind w:left="649" w:right="0" w:hanging="544"/>
                              <w:rPr>
                              </w:rPr>
                            </w:pPr>
                            <w:r>
                              <w:rPr>
                                <w:rFonts w:ascii="HG正楷書体-PRO" w:hAnsi="HG正楷書体-PRO" w:eastAsia="HG正楷書体-PRO"/>
                                <w:b/>
                                <w:color w:val="auto"/>
                                <w:spacing w:val="-20"/>
                                <w:w w:val="120"/>
                                <w:sz w:val="26"/>
                                <w:szCs w:val="26"/>
                              </w:rPr>
                              <w:t>一、飲酒運転は犯罪であるという認識の下、「飲酒運転は絶対しない、させない、許さない」という飲酒運転根絶の理念を持ち、飲酒運転根絶に向けた取組を継続する。</w:t>
                            </w:r>
                          </w:p>
                        </w:txbxContent>
                      </wps:txbx>
                      <wps:bodyPr lIns="74160" rIns="74160" tIns="9000" bIns="9000">
                        <a:noAutofit/>
                      </wps:bodyPr>
                    </wps:wsp>
                  </a:graphicData>
                </a:graphic>
              </wp:anchor>
            </w:drawing>
          </mc:Choice>
          <mc:Fallback>
            <w:pict>
              <v:rect id="shape_0" ID="Text Box 3" fillcolor="white" stroked="t" style="position:absolute;margin-left:-22.2pt;margin-top:3.15pt;width:524.35pt;height:149.95pt">
                <w10:wrap type="square"/>
                <v:fill o:detectmouseclick="t" type="solid" color2="black"/>
                <v:stroke color="black" weight="57240" joinstyle="miter" endcap="flat"/>
                <v:textbox>
                  <w:txbxContent>
                    <w:p>
                      <w:pPr>
                        <w:pStyle w:val="FrameContents"/>
                        <w:spacing w:lineRule="auto" w:line="276"/>
                        <w:jc w:val="center"/>
                        <w:rPr>
                          <w:rFonts w:ascii="HG正楷書体-PRO" w:hAnsi="HG正楷書体-PRO" w:eastAsia="HG正楷書体-PRO"/>
                          <w:b/>
                          <w:b/>
                          <w:color w:val="auto"/>
                          <w:w w:val="150"/>
                          <w:sz w:val="24"/>
                          <w:szCs w:val="26"/>
                        </w:rPr>
                      </w:pPr>
                      <w:r>
                        <w:rPr>
                          <w:rFonts w:ascii="HG正楷書体-PRO" w:hAnsi="HG正楷書体-PRO" w:eastAsia="HG正楷書体-PRO"/>
                          <w:b/>
                          <w:color w:val="auto"/>
                          <w:w w:val="150"/>
                          <w:sz w:val="24"/>
                          <w:szCs w:val="26"/>
                        </w:rPr>
                        <w:t>宣　　言</w:t>
                      </w:r>
                    </w:p>
                    <w:p>
                      <w:pPr>
                        <w:pStyle w:val="FrameContents"/>
                        <w:spacing w:lineRule="auto" w:line="276"/>
                        <w:ind w:left="0" w:right="0" w:firstLine="136"/>
                        <w:rPr>
                          <w:rFonts w:ascii="HG正楷書体-PRO" w:hAnsi="HG正楷書体-PRO" w:eastAsia="HG正楷書体-PRO"/>
                          <w:b/>
                          <w:b/>
                          <w:color w:val="auto"/>
                          <w:spacing w:val="-20"/>
                          <w:w w:val="120"/>
                          <w:sz w:val="26"/>
                          <w:szCs w:val="26"/>
                        </w:rPr>
                      </w:pPr>
                      <w:r>
                        <w:rPr>
                          <w:rFonts w:ascii="HG正楷書体-PRO" w:hAnsi="HG正楷書体-PRO" w:eastAsia="HG正楷書体-PRO"/>
                          <w:b/>
                          <w:color w:val="auto"/>
                          <w:spacing w:val="-20"/>
                          <w:w w:val="120"/>
                          <w:sz w:val="26"/>
                          <w:szCs w:val="26"/>
                        </w:rPr>
                        <w:t>一、利用客の来店方法、帰宅手段を確認する。</w:t>
                      </w:r>
                    </w:p>
                    <w:p>
                      <w:pPr>
                        <w:pStyle w:val="FrameContents"/>
                        <w:spacing w:lineRule="auto" w:line="276"/>
                        <w:ind w:left="0" w:right="0" w:firstLine="136"/>
                        <w:rPr>
                          <w:rFonts w:ascii="HG正楷書体-PRO" w:hAnsi="HG正楷書体-PRO" w:eastAsia="HG正楷書体-PRO"/>
                          <w:b/>
                          <w:b/>
                          <w:color w:val="auto"/>
                          <w:spacing w:val="-20"/>
                          <w:w w:val="120"/>
                          <w:sz w:val="26"/>
                          <w:szCs w:val="26"/>
                        </w:rPr>
                      </w:pPr>
                      <w:r>
                        <w:rPr>
                          <w:rFonts w:ascii="HG正楷書体-PRO" w:hAnsi="HG正楷書体-PRO" w:eastAsia="HG正楷書体-PRO"/>
                          <w:b/>
                          <w:color w:val="auto"/>
                          <w:spacing w:val="-20"/>
                          <w:w w:val="120"/>
                          <w:sz w:val="26"/>
                          <w:szCs w:val="26"/>
                        </w:rPr>
                        <w:t xml:space="preserve">一、飲酒運転を行うおそれのある利用客に対して車両や酒類を提供しない。 </w:t>
                      </w:r>
                    </w:p>
                    <w:p>
                      <w:pPr>
                        <w:pStyle w:val="FrameContents"/>
                        <w:spacing w:lineRule="auto" w:line="276"/>
                        <w:ind w:left="0" w:right="0" w:firstLine="136"/>
                        <w:rPr>
                          <w:rFonts w:ascii="HG正楷書体-PRO" w:hAnsi="HG正楷書体-PRO" w:eastAsia="HG正楷書体-PRO"/>
                          <w:b/>
                          <w:b/>
                          <w:color w:val="auto"/>
                          <w:spacing w:val="-20"/>
                          <w:w w:val="120"/>
                          <w:sz w:val="26"/>
                          <w:szCs w:val="26"/>
                        </w:rPr>
                      </w:pPr>
                      <w:r>
                        <w:rPr>
                          <w:rFonts w:ascii="HG正楷書体-PRO" w:hAnsi="HG正楷書体-PRO" w:eastAsia="HG正楷書体-PRO"/>
                          <w:b/>
                          <w:color w:val="auto"/>
                          <w:spacing w:val="-20"/>
                          <w:w w:val="120"/>
                          <w:sz w:val="26"/>
                          <w:szCs w:val="26"/>
                        </w:rPr>
                        <w:t xml:space="preserve">一、飲酒運転を発見したときは、速やかに警察に通報する。 </w:t>
                      </w:r>
                    </w:p>
                    <w:p>
                      <w:pPr>
                        <w:pStyle w:val="FrameContents"/>
                        <w:spacing w:lineRule="auto" w:line="276"/>
                        <w:ind w:left="649" w:right="0" w:hanging="544"/>
                        <w:rPr>
                        </w:rPr>
                      </w:pPr>
                      <w:r>
                        <w:rPr>
                          <w:rFonts w:ascii="HG正楷書体-PRO" w:hAnsi="HG正楷書体-PRO" w:eastAsia="HG正楷書体-PRO"/>
                          <w:b/>
                          <w:color w:val="auto"/>
                          <w:spacing w:val="-20"/>
                          <w:w w:val="120"/>
                          <w:sz w:val="26"/>
                          <w:szCs w:val="26"/>
                        </w:rPr>
                        <w:t>一、飲酒運転は犯罪であるという認識の下、「飲酒運転は絶対しない、させない、許さない」という飲酒運転根絶の理念を持ち、飲酒運転根絶に向けた取組を継続する。</w:t>
                      </w:r>
                    </w:p>
                  </w:txbxContent>
                </v:textbox>
              </v:rect>
            </w:pict>
          </mc:Fallback>
        </mc:AlternateConten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tbl>
      <w:tblPr>
        <w:tblW w:w="9628" w:type="dxa"/>
        <w:jc w:val="left"/>
        <w:tblInd w:w="108" w:type="dxa"/>
        <w:tblBorders>
          <w:top w:val="single" w:sz="4" w:space="0" w:color="00000A"/>
          <w:left w:val="single" w:sz="4" w:space="0" w:color="00000A"/>
          <w:bottom w:val="single" w:sz="4" w:space="0" w:color="FF0000"/>
          <w:right w:val="single" w:sz="4" w:space="0" w:color="00000A"/>
          <w:insideH w:val="single" w:sz="4" w:space="0" w:color="FF0000"/>
          <w:insideV w:val="single" w:sz="4" w:space="0" w:color="00000A"/>
        </w:tblBorders>
        <w:tblCellMar>
          <w:top w:w="0" w:type="dxa"/>
          <w:left w:w="103" w:type="dxa"/>
          <w:bottom w:w="0" w:type="dxa"/>
          <w:right w:w="108" w:type="dxa"/>
        </w:tblCellMar>
      </w:tblPr>
      <w:tblGrid>
        <w:gridCol w:w="1891"/>
        <w:gridCol w:w="3868"/>
        <w:gridCol w:w="3869"/>
      </w:tblGrid>
      <w:tr>
        <w:trPr>
          <w:trHeight w:val="236" w:hRule="atLeast"/>
        </w:trPr>
        <w:tc>
          <w:tcPr>
            <w:tcW w:w="1891" w:type="dxa"/>
            <w:vMerge w:val="restart"/>
            <w:tcBorders>
              <w:top w:val="single" w:sz="4" w:space="0" w:color="00000A"/>
              <w:left w:val="single" w:sz="4" w:space="0" w:color="00000A"/>
              <w:bottom w:val="single" w:sz="4" w:space="0" w:color="FF0000"/>
              <w:right w:val="single" w:sz="4" w:space="0" w:color="00000A"/>
              <w:insideH w:val="single" w:sz="4" w:space="0" w:color="FF0000"/>
              <w:insideV w:val="single" w:sz="4" w:space="0" w:color="00000A"/>
            </w:tcBorders>
            <w:shd w:fill="F2F2F2" w:val="clear"/>
            <w:tcMar>
              <w:left w:w="103" w:type="dxa"/>
            </w:tcMar>
            <w:vAlign w:val="center"/>
          </w:tcPr>
          <w:p>
            <w:pPr>
              <w:pStyle w:val="Normal"/>
              <w:jc w:val="center"/>
              <w:rPr>
                <w:rFonts w:ascii="ＭＳ 明朝" w:hAnsi="ＭＳ 明朝"/>
                <w:sz w:val="22"/>
              </w:rPr>
            </w:pPr>
            <w:r>
              <w:rPr>
                <w:rFonts w:ascii="ＭＳ 明朝" w:hAnsi="ＭＳ 明朝"/>
                <w:sz w:val="22"/>
              </w:rPr>
              <w:t>（フリガナ）</w:t>
            </w:r>
          </w:p>
          <w:p>
            <w:pPr>
              <w:pStyle w:val="Normal"/>
              <w:jc w:val="center"/>
              <w:rPr>
                <w:rFonts w:ascii="ＭＳ 明朝" w:hAnsi="ＭＳ 明朝"/>
                <w:sz w:val="24"/>
              </w:rPr>
            </w:pPr>
            <w:r>
              <w:rPr>
                <w:rFonts w:ascii="ＭＳ 明朝" w:hAnsi="ＭＳ 明朝"/>
                <w:sz w:val="24"/>
              </w:rPr>
              <w:t>飲食店名</w:t>
            </w:r>
          </w:p>
        </w:tc>
        <w:tc>
          <w:tcPr>
            <w:tcW w:w="7737" w:type="dxa"/>
            <w:gridSpan w:val="2"/>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r>
          </w:p>
        </w:tc>
      </w:tr>
      <w:tr>
        <w:trPr>
          <w:trHeight w:val="604" w:hRule="atLeast"/>
        </w:trPr>
        <w:tc>
          <w:tcPr>
            <w:tcW w:w="1891" w:type="dxa"/>
            <w:vMerge w:val="continue"/>
            <w:tcBorders>
              <w:top w:val="single" w:sz="4" w:space="0" w:color="00000A"/>
              <w:left w:val="single" w:sz="4" w:space="0" w:color="00000A"/>
              <w:bottom w:val="single" w:sz="4" w:space="0" w:color="FF0000"/>
              <w:right w:val="single" w:sz="4" w:space="0" w:color="00000A"/>
              <w:insideH w:val="single" w:sz="4" w:space="0" w:color="FF0000"/>
              <w:insideV w:val="single" w:sz="4" w:space="0" w:color="00000A"/>
            </w:tcBorders>
            <w:shd w:fill="F2F2F2" w:val="clear"/>
            <w:tcMar>
              <w:left w:w="103" w:type="dxa"/>
            </w:tcMar>
            <w:vAlign w:val="center"/>
          </w:tcPr>
          <w:p>
            <w:pPr>
              <w:pStyle w:val="Normal"/>
              <w:rPr>
              </w:rPr>
            </w:pPr>
            <w:r>
              <w:rPr>
              </w:rPr>
            </w:r>
          </w:p>
        </w:tc>
        <w:tc>
          <w:tcPr>
            <w:tcW w:w="7737" w:type="dxa"/>
            <w:gridSpan w:val="2"/>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r>
          </w:p>
        </w:tc>
      </w:tr>
      <w:tr>
        <w:trPr>
          <w:trHeight w:val="739" w:hRule="atLeast"/>
        </w:trPr>
        <w:tc>
          <w:tcPr>
            <w:tcW w:w="1891" w:type="dxa"/>
            <w:tcBorders>
              <w:top w:val="single" w:sz="4" w:space="0" w:color="00000A"/>
              <w:left w:val="single" w:sz="4" w:space="0" w:color="00000A"/>
              <w:bottom w:val="single" w:sz="4" w:space="0" w:color="FF0000"/>
              <w:right w:val="single" w:sz="4" w:space="0" w:color="00000A"/>
              <w:insideH w:val="single" w:sz="4" w:space="0" w:color="FF0000"/>
              <w:insideV w:val="single" w:sz="4" w:space="0" w:color="00000A"/>
            </w:tcBorders>
            <w:shd w:fill="F2F2F2" w:val="clear"/>
            <w:tcMar>
              <w:left w:w="103" w:type="dxa"/>
            </w:tcMar>
            <w:vAlign w:val="center"/>
          </w:tcPr>
          <w:p>
            <w:pPr>
              <w:pStyle w:val="Normal"/>
              <w:jc w:val="center"/>
              <w:rPr>
                <w:rFonts w:ascii="ＭＳ 明朝" w:hAnsi="ＭＳ 明朝"/>
                <w:sz w:val="24"/>
              </w:rPr>
            </w:pPr>
            <w:r>
              <w:rPr>
                <w:rFonts w:ascii="ＭＳ 明朝" w:hAnsi="ＭＳ 明朝"/>
                <w:sz w:val="24"/>
              </w:rPr>
              <w:t>所在地</w:t>
            </w:r>
          </w:p>
        </w:tc>
        <w:tc>
          <w:tcPr>
            <w:tcW w:w="7737" w:type="dxa"/>
            <w:gridSpan w:val="2"/>
            <w:tcBorders>
              <w:top w:val="single" w:sz="4" w:space="0" w:color="00000A"/>
              <w:left w:val="single" w:sz="4" w:space="0" w:color="00000A"/>
              <w:bottom w:val="single" w:sz="4" w:space="0" w:color="FF0000"/>
              <w:right w:val="single" w:sz="4" w:space="0" w:color="00000A"/>
              <w:insideH w:val="single" w:sz="4" w:space="0" w:color="FF0000"/>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t>都城市</w:t>
            </w:r>
          </w:p>
        </w:tc>
      </w:tr>
      <w:tr>
        <w:trPr>
          <w:trHeight w:val="279" w:hRule="atLeast"/>
        </w:trPr>
        <w:tc>
          <w:tcPr>
            <w:tcW w:w="18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jc w:val="center"/>
              <w:rPr>
                <w:rFonts w:ascii="ＭＳ 明朝" w:hAnsi="ＭＳ 明朝"/>
                <w:sz w:val="22"/>
              </w:rPr>
            </w:pPr>
            <w:r>
              <w:rPr>
                <w:rFonts w:ascii="ＭＳ 明朝" w:hAnsi="ＭＳ 明朝"/>
                <w:sz w:val="22"/>
              </w:rPr>
              <w:t>（フリガナ）</w:t>
            </w:r>
          </w:p>
          <w:p>
            <w:pPr>
              <w:pStyle w:val="Normal"/>
              <w:jc w:val="center"/>
              <w:rPr>
                <w:rFonts w:ascii="ＭＳ 明朝" w:hAnsi="ＭＳ 明朝"/>
                <w:sz w:val="24"/>
              </w:rPr>
            </w:pPr>
            <w:r>
              <w:rPr>
                <w:rFonts w:ascii="ＭＳ 明朝" w:hAnsi="ＭＳ 明朝"/>
                <w:sz w:val="24"/>
              </w:rPr>
              <w:t>代表者氏名</w:t>
            </w:r>
          </w:p>
        </w:tc>
        <w:tc>
          <w:tcPr>
            <w:tcW w:w="7737" w:type="dxa"/>
            <w:gridSpan w:val="2"/>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r>
          </w:p>
        </w:tc>
      </w:tr>
      <w:tr>
        <w:trPr>
          <w:trHeight w:val="586" w:hRule="atLeast"/>
        </w:trPr>
        <w:tc>
          <w:tcPr>
            <w:tcW w:w="18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rPr>
              </w:rPr>
            </w:pPr>
            <w:r>
              <w:rPr>
              </w:rPr>
            </w:r>
          </w:p>
        </w:tc>
        <w:tc>
          <w:tcPr>
            <w:tcW w:w="7737" w:type="dxa"/>
            <w:gridSpan w:val="2"/>
            <w:tcBorders>
              <w:top w:val="dotted" w:sz="4" w:space="0" w:color="00000A"/>
              <w:left w:val="single" w:sz="4" w:space="0" w:color="00000A"/>
              <w:bottom w:val="single" w:sz="4" w:space="0" w:color="FF0000"/>
              <w:right w:val="single" w:sz="4" w:space="0" w:color="00000A"/>
              <w:insideH w:val="single" w:sz="4" w:space="0" w:color="FF0000"/>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r>
          </w:p>
        </w:tc>
      </w:tr>
      <w:tr>
        <w:trPr>
          <w:trHeight w:val="377" w:hRule="atLeast"/>
        </w:trPr>
        <w:tc>
          <w:tcPr>
            <w:tcW w:w="18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jc w:val="center"/>
              <w:rPr>
                <w:rFonts w:ascii="ＭＳ 明朝" w:hAnsi="ＭＳ 明朝"/>
                <w:sz w:val="24"/>
              </w:rPr>
            </w:pPr>
            <w:r>
              <w:rPr>
                <w:rFonts w:ascii="ＭＳ 明朝" w:hAnsi="ＭＳ 明朝"/>
                <w:sz w:val="24"/>
              </w:rPr>
              <w:t>連絡先</w:t>
            </w:r>
          </w:p>
        </w:tc>
        <w:tc>
          <w:tcPr>
            <w:tcW w:w="3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t>電話：</w:t>
            </w:r>
          </w:p>
        </w:tc>
        <w:tc>
          <w:tcPr>
            <w:tcW w:w="38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t>FAX</w:t>
            </w:r>
            <w:r>
              <w:rPr>
                <w:rFonts w:ascii="ＭＳ 明朝" w:hAnsi="ＭＳ 明朝"/>
                <w:sz w:val="24"/>
              </w:rPr>
              <w:t>：</w:t>
            </w:r>
          </w:p>
        </w:tc>
      </w:tr>
      <w:tr>
        <w:trPr>
          <w:trHeight w:val="399" w:hRule="atLeast"/>
        </w:trPr>
        <w:tc>
          <w:tcPr>
            <w:tcW w:w="18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rPr>
              </w:rPr>
            </w:pPr>
            <w:r>
              <w:rPr>
              </w:rPr>
            </w:r>
          </w:p>
        </w:tc>
        <w:tc>
          <w:tcPr>
            <w:tcW w:w="77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rFonts w:ascii="ＭＳ 明朝" w:hAnsi="ＭＳ 明朝"/>
                <w:sz w:val="24"/>
              </w:rPr>
            </w:pPr>
            <w:r>
              <w:rPr>
                <w:rFonts w:ascii="ＭＳ 明朝" w:hAnsi="ＭＳ 明朝"/>
                <w:sz w:val="24"/>
              </w:rPr>
              <w:t>E-Mail</w:t>
            </w:r>
            <w:r>
              <w:rPr>
                <w:rFonts w:ascii="ＭＳ 明朝" w:hAnsi="ＭＳ 明朝"/>
                <w:sz w:val="24"/>
              </w:rPr>
              <w:t>：</w:t>
            </w:r>
          </w:p>
        </w:tc>
      </w:tr>
      <w:tr>
        <w:trPr>
          <w:trHeight w:val="259" w:hRule="atLeast"/>
        </w:trPr>
        <w:tc>
          <w:tcPr>
            <w:tcW w:w="96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rPr>
                <w:rFonts w:ascii="ＭＳ 明朝" w:hAnsi="ＭＳ 明朝"/>
                <w:sz w:val="24"/>
              </w:rPr>
            </w:pPr>
            <w:r>
              <w:rPr>
                <w:rFonts w:ascii="ＭＳ 明朝" w:hAnsi="ＭＳ 明朝"/>
                <w:sz w:val="24"/>
              </w:rPr>
              <w:t>認定を受けた場合に、飲食店名を市ホームページに公表することについて</w:t>
            </w:r>
          </w:p>
        </w:tc>
      </w:tr>
      <w:tr>
        <w:trPr>
          <w:trHeight w:val="229" w:hRule="atLeast"/>
        </w:trPr>
        <w:tc>
          <w:tcPr>
            <w:tcW w:w="96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bottom"/>
          </w:tcPr>
          <w:p>
            <w:pPr>
              <w:pStyle w:val="Normal"/>
              <w:spacing w:lineRule="auto" w:line="360"/>
              <w:ind w:left="0" w:right="0" w:firstLine="1200"/>
              <w:jc w:val="left"/>
              <w:rPr>
                <w:rFonts w:ascii="ＭＳ 明朝" w:hAnsi="ＭＳ 明朝"/>
                <w:sz w:val="24"/>
              </w:rPr>
            </w:pPr>
            <w:r>
              <mc:AlternateContent>
                <mc:Choice Requires="wps">
                  <w:drawing>
                    <wp:anchor behindDoc="0" distT="0" distB="3175" distL="116840" distR="116840" simplePos="0" locked="0" layoutInCell="1" allowOverlap="1" relativeHeight="2">
                      <wp:simplePos x="0" y="0"/>
                      <wp:positionH relativeFrom="column">
                        <wp:posOffset>3641725</wp:posOffset>
                      </wp:positionH>
                      <wp:positionV relativeFrom="paragraph">
                        <wp:posOffset>129540</wp:posOffset>
                      </wp:positionV>
                      <wp:extent cx="2405380" cy="229235"/>
                      <wp:effectExtent l="0" t="0" r="0" b="0"/>
                      <wp:wrapNone/>
                      <wp:docPr id="3" name="Text Box 7"/>
                      <a:graphic xmlns:a="http://schemas.openxmlformats.org/drawingml/2006/main">
                        <a:graphicData uri="http://schemas.microsoft.com/office/word/2010/wordprocessingShape">
                          <wps:wsp>
                            <wps:cNvSpPr/>
                            <wps:spPr>
                              <a:xfrm>
                                <a:off x="0" y="0"/>
                                <a:ext cx="2404800" cy="228600"/>
                              </a:xfrm>
                              <a:prstGeom prst="rect">
                                <a:avLst>
                                </a:avLst>
                              </a:prstGeom>
                              <a:noFill/>
                              <a:ln>
                                <a:noFill/>
                              </a:ln>
                            </wps:spPr>
                            <wps:style>
                              <a:lnRef idx="0"/>
                              <a:fillRef idx="0"/>
                              <a:effectRef idx="0"/>
                              <a:fontRef idx="minor"/>
                            </wps:style>
                            <wps:txbx>
                              <w:txbxContent>
                                <w:p>
                                  <w:pPr>
                                    <w:pStyle w:val="FrameContents"/>
                                    <w:rPr>
                                    </w:rPr>
                                  </w:pPr>
                                  <w:r>
                                    <w:rPr>
                                      <w:color w:val="auto"/>
                                      <w:sz w:val="20"/>
                                    </w:rPr>
                                    <w:t>（いずれかに○印をつけてください）</w:t>
                                  </w:r>
                                </w:p>
                              </w:txbxContent>
                            </wps:txbx>
                            <wps:bodyPr lIns="74160" rIns="74160" tIns="9000" bIns="9000">
                              <a:noAutofit/>
                            </wps:bodyPr>
                          </wps:wsp>
                        </a:graphicData>
                      </a:graphic>
                    </wp:anchor>
                  </w:drawing>
                </mc:Choice>
                <mc:Fallback>
                  <w:pict>
                    <v:rect id="shape_0" ID="Text Box 7" stroked="f" style="position:absolute;margin-left:286.75pt;margin-top:10.2pt;width:189.3pt;height:17.95pt">
                      <w10:wrap type="square"/>
                      <v:fill o:detectmouseclick="t" on="false"/>
                      <v:stroke color="#3465a4" joinstyle="round" endcap="flat"/>
                      <v:textbox>
                        <w:txbxContent>
                          <w:p>
                            <w:pPr>
                              <w:pStyle w:val="FrameContents"/>
                              <w:rPr>
                              </w:rPr>
                            </w:pPr>
                            <w:r>
                              <w:rPr>
                                <w:color w:val="auto"/>
                                <w:sz w:val="20"/>
                              </w:rPr>
                              <w:t>（いずれかに○印をつけてください）</w:t>
                            </w:r>
                          </w:p>
                        </w:txbxContent>
                      </v:textbox>
                    </v:rect>
                  </w:pict>
                </mc:Fallback>
              </mc:AlternateContent>
            </w:r>
            <w:r>
              <w:rPr>
                <w:rFonts w:ascii="ＭＳ 明朝" w:hAnsi="ＭＳ 明朝"/>
                <w:sz w:val="24"/>
              </w:rPr>
              <w:t>・同意します　　　　・同意しません</w:t>
            </w:r>
          </w:p>
        </w:tc>
      </w:tr>
    </w:tbl>
    <w:p>
      <w:pPr>
        <w:pStyle w:val="Normal"/>
        <w:spacing w:lineRule="exact" w:line="360"/>
        <w:rPr>
          <w:rFonts w:ascii="ＭＳ 明朝" w:hAnsi="ＭＳ 明朝"/>
          <w:sz w:val="10"/>
        </w:rPr>
      </w:pPr>
      <w:r>
        <w:rPr>
          <w:rFonts w:ascii="ＭＳ 明朝" w:hAnsi="ＭＳ 明朝"/>
          <w:sz w:val="10"/>
        </w:rPr>
      </w:r>
    </w:p>
    <w:p>
      <w:pPr>
        <w:pStyle w:val="Normal"/>
        <w:spacing w:lineRule="exact" w:line="140"/>
        <w:rPr>
          <w:rFonts w:ascii="ＭＳ 明朝" w:hAnsi="ＭＳ 明朝"/>
          <w:sz w:val="10"/>
        </w:rPr>
      </w:pPr>
      <w:r>
        <w:rPr>
          <w:rFonts w:ascii="ＭＳ 明朝" w:hAnsi="ＭＳ 明朝"/>
          <w:sz w:val="10"/>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628"/>
      </w:tblGrid>
      <w:tr>
        <w:trPr>
          <w:trHeight w:val="3126"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2"/>
              </w:rPr>
            </w:pPr>
            <w:r>
              <w:rPr>
                <w:rFonts w:ascii="ＭＳ 明朝" w:hAnsi="ＭＳ 明朝"/>
                <w:sz w:val="22"/>
              </w:rPr>
              <w:t>暴力団排除に関する誓約書及び同意書</w:t>
            </w:r>
          </w:p>
          <w:p>
            <w:pPr>
              <w:pStyle w:val="Normal"/>
              <w:spacing w:lineRule="exact" w:line="100"/>
              <w:rPr>
                <w:rFonts w:ascii="ＭＳ 明朝" w:hAnsi="ＭＳ 明朝"/>
                <w:sz w:val="22"/>
              </w:rPr>
            </w:pPr>
            <w:r>
              <w:rPr>
                <w:rFonts w:ascii="ＭＳ 明朝" w:hAnsi="ＭＳ 明朝"/>
                <w:sz w:val="22"/>
              </w:rPr>
            </w:r>
          </w:p>
          <w:p>
            <w:pPr>
              <w:pStyle w:val="Normal"/>
              <w:spacing w:lineRule="exact" w:line="240"/>
              <w:ind w:left="435" w:right="0" w:hanging="330"/>
              <w:rPr>
                <w:rFonts w:ascii="ＭＳ 明朝" w:hAnsi="ＭＳ 明朝"/>
                <w:sz w:val="22"/>
              </w:rPr>
            </w:pPr>
            <w:r>
              <w:rPr>
                <w:rFonts w:ascii="ＭＳ 明朝" w:hAnsi="ＭＳ 明朝"/>
                <w:sz w:val="22"/>
              </w:rPr>
              <w:t>(</w:t>
            </w:r>
            <w:r>
              <w:rPr>
                <w:rFonts w:ascii="ＭＳ 明朝" w:hAnsi="ＭＳ 明朝"/>
                <w:sz w:val="22"/>
              </w:rPr>
              <w:t>１</w:t>
            </w:r>
            <w:r>
              <w:rPr>
                <w:rFonts w:ascii="ＭＳ 明朝" w:hAnsi="ＭＳ 明朝"/>
                <w:sz w:val="22"/>
              </w:rPr>
              <w:t>)</w:t>
            </w:r>
            <w:r>
              <w:rPr>
                <w:rFonts w:ascii="ＭＳ 明朝" w:hAnsi="ＭＳ 明朝"/>
                <w:sz w:val="22"/>
              </w:rPr>
              <w:t>　私は、都城市暴力団排除条例第２条第２号に規定する暴力団員及び第３号に規定する暴力団関係者に該当しないことを誓約します。</w:t>
            </w:r>
          </w:p>
          <w:p>
            <w:pPr>
              <w:pStyle w:val="Normal"/>
              <w:spacing w:lineRule="exact" w:line="240"/>
              <w:ind w:left="435" w:right="0" w:hanging="330"/>
              <w:rPr>
                <w:rFonts w:ascii="ＭＳ 明朝" w:hAnsi="ＭＳ 明朝"/>
                <w:sz w:val="22"/>
              </w:rPr>
            </w:pPr>
            <w:r>
              <w:rPr>
                <w:rFonts w:ascii="ＭＳ 明朝" w:hAnsi="ＭＳ 明朝"/>
                <w:sz w:val="22"/>
              </w:rPr>
              <w:t>(</w:t>
            </w:r>
            <w:r>
              <w:rPr>
                <w:rFonts w:ascii="ＭＳ 明朝" w:hAnsi="ＭＳ 明朝"/>
                <w:sz w:val="22"/>
              </w:rPr>
              <w:t>２</w:t>
            </w:r>
            <w:r>
              <w:rPr>
                <w:rFonts w:ascii="ＭＳ 明朝" w:hAnsi="ＭＳ 明朝"/>
                <w:sz w:val="22"/>
              </w:rPr>
              <w:t>)</w:t>
            </w:r>
            <w:r>
              <w:rPr>
                <w:rFonts w:ascii="ＭＳ 明朝" w:hAnsi="ＭＳ 明朝"/>
                <w:sz w:val="22"/>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spacing w:lineRule="exact" w:line="240"/>
              <w:ind w:left="435" w:right="0" w:hanging="330"/>
              <w:rPr>
                <w:rFonts w:ascii="ＭＳ 明朝" w:hAnsi="ＭＳ 明朝"/>
                <w:sz w:val="22"/>
              </w:rPr>
            </w:pPr>
            <w:r>
              <w:rPr>
                <w:rFonts w:ascii="ＭＳ 明朝" w:hAnsi="ＭＳ 明朝"/>
                <w:sz w:val="22"/>
              </w:rPr>
              <w:t>(</w:t>
            </w:r>
            <w:r>
              <w:rPr>
                <w:rFonts w:ascii="ＭＳ 明朝" w:hAnsi="ＭＳ 明朝"/>
                <w:sz w:val="22"/>
              </w:rPr>
              <w:t>３</w:t>
            </w:r>
            <w:r>
              <w:rPr>
                <w:rFonts w:ascii="ＭＳ 明朝" w:hAnsi="ＭＳ 明朝"/>
                <w:sz w:val="22"/>
              </w:rPr>
              <w:t>)</w:t>
            </w:r>
            <w:r>
              <w:rPr>
                <w:rFonts w:ascii="ＭＳ 明朝" w:hAnsi="ＭＳ 明朝"/>
                <w:sz w:val="22"/>
              </w:rPr>
              <w:t>　誓約事項に虚偽があった場合又は認定の際の同意事項に反した場合に、飲酒運転根絶宣言店の認定を取り消されることとなっても、一切異議は申し立てません。</w:t>
            </w:r>
          </w:p>
          <w:p>
            <w:pPr>
              <w:pStyle w:val="Normal"/>
              <w:spacing w:lineRule="exact" w:line="100"/>
              <w:rPr>
                <w:rFonts w:ascii="ＭＳ 明朝" w:hAnsi="ＭＳ 明朝"/>
                <w:sz w:val="22"/>
              </w:rPr>
            </w:pPr>
            <w:r>
              <w:rPr>
                <w:rFonts w:ascii="ＭＳ 明朝" w:hAnsi="ＭＳ 明朝"/>
                <w:sz w:val="22"/>
              </w:rPr>
            </w:r>
          </w:p>
          <w:p>
            <w:pPr>
              <w:pStyle w:val="Normal"/>
              <w:spacing w:lineRule="exact" w:line="240"/>
              <w:rPr>
                <w:rFonts w:ascii="ＭＳ 明朝" w:hAnsi="ＭＳ 明朝"/>
                <w:sz w:val="22"/>
              </w:rPr>
            </w:pPr>
            <w:r>
              <w:rPr>
                <w:rFonts w:ascii="ＭＳ 明朝" w:hAnsi="ＭＳ 明朝"/>
                <w:sz w:val="22"/>
              </w:rPr>
              <w:t>上記</w:t>
            </w:r>
            <w:r>
              <w:rPr>
                <w:rFonts w:ascii="ＭＳ 明朝" w:hAnsi="ＭＳ 明朝"/>
                <w:sz w:val="22"/>
              </w:rPr>
              <w:t>(</w:t>
            </w:r>
            <w:r>
              <w:rPr>
                <w:rFonts w:ascii="ＭＳ 明朝" w:hAnsi="ＭＳ 明朝"/>
                <w:sz w:val="22"/>
              </w:rPr>
              <w:t>１</w:t>
            </w:r>
            <w:r>
              <w:rPr>
                <w:rFonts w:ascii="ＭＳ 明朝" w:hAnsi="ＭＳ 明朝"/>
                <w:sz w:val="22"/>
              </w:rPr>
              <w:t>)</w:t>
            </w:r>
            <w:r>
              <w:rPr>
                <w:rFonts w:ascii="ＭＳ 明朝" w:hAnsi="ＭＳ 明朝"/>
                <w:sz w:val="22"/>
              </w:rPr>
              <w:t>から</w:t>
            </w:r>
            <w:r>
              <w:rPr>
                <w:rFonts w:ascii="ＭＳ 明朝" w:hAnsi="ＭＳ 明朝"/>
                <w:sz w:val="22"/>
              </w:rPr>
              <w:t>(</w:t>
            </w:r>
            <w:r>
              <w:rPr>
                <w:rFonts w:ascii="ＭＳ 明朝" w:hAnsi="ＭＳ 明朝"/>
                <w:sz w:val="22"/>
              </w:rPr>
              <w:t>３</w:t>
            </w:r>
            <w:r>
              <w:rPr>
                <w:rFonts w:ascii="ＭＳ 明朝" w:hAnsi="ＭＳ 明朝"/>
                <w:sz w:val="22"/>
              </w:rPr>
              <w:t>)</w:t>
            </w:r>
            <w:r>
              <w:rPr>
                <w:rFonts w:ascii="ＭＳ 明朝" w:hAnsi="ＭＳ 明朝"/>
                <w:sz w:val="22"/>
              </w:rPr>
              <w:t>までの事項について、確認の上、誓約及び同意します。</w:t>
            </w:r>
          </w:p>
          <w:p>
            <w:pPr>
              <w:pStyle w:val="Normal"/>
              <w:spacing w:lineRule="auto" w:line="480"/>
              <w:rPr>
              </w:rPr>
            </w:pPr>
            <w:r>
              <w:rPr>
                <w:rFonts w:ascii="ＭＳ 明朝" w:hAnsi="ＭＳ 明朝"/>
                <w:sz w:val="22"/>
              </w:rPr>
              <w:t>　　　　　　飲食店名</w:t>
            </w:r>
            <w:r>
              <w:rPr>
                <w:rFonts w:ascii="ＭＳ 明朝" w:hAnsi="ＭＳ 明朝"/>
                <w:sz w:val="22"/>
                <w:u w:val="single"/>
              </w:rPr>
              <w:t>　　　　　　　　　　　　　　　　　　　　　　　</w:t>
            </w:r>
          </w:p>
          <w:p>
            <w:pPr>
              <w:pStyle w:val="Normal"/>
              <w:rPr>
              </w:rPr>
            </w:pPr>
            <w:r>
              <w:rPr>
                <w:rFonts w:ascii="ＭＳ 明朝" w:hAnsi="ＭＳ 明朝"/>
                <w:sz w:val="22"/>
              </w:rPr>
              <w:t>　　　　　　代表者名</w:t>
            </w:r>
            <w:r>
              <w:rPr>
                <w:rFonts w:ascii="ＭＳ 明朝" w:hAnsi="ＭＳ 明朝"/>
                <w:sz w:val="22"/>
                <w:u w:val="single"/>
              </w:rPr>
              <w:t>　　　　　　　　　　　　　　</w:t>
            </w:r>
            <w:r>
              <w:rPr>
                <w:rFonts w:ascii="ＭＳ 明朝" w:hAnsi="ＭＳ 明朝"/>
                <w:sz w:val="20"/>
                <w:u w:val="single"/>
              </w:rPr>
              <w:t>（署名又は記名押印）</w:t>
            </w:r>
          </w:p>
        </w:tc>
      </w:tr>
    </w:tbl>
    <w:p>
      <w:pPr>
        <w:pStyle w:val="Normal"/>
        <w:rPr>
        </w:rPr>
      </w:pPr>
      <w:r>
        <w:rPr>
        </w:rPr>
      </w:r>
    </w:p>
    <w:sectPr>
      <w:type w:val="nextPage"/>
      <w:pgSz w:w="11906" w:h="16838"/>
      <w:pgMar w:left="1134" w:right="1134" w:header="0" w:top="284" w:footer="0" w:bottom="39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Arial">
    <w:charset w:val="01"/>
    <w:family w:val="roman"/>
    <w:pitch w:val="variable"/>
  </w:font>
  <w:font w:name="ＭＳ 明朝">
    <w:charset w:val="01"/>
    <w:family w:val="roman"/>
    <w:pitch w:val="variable"/>
  </w:font>
  <w:font w:name="HG正楷書体-PRO">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ListLabel1">
    <w:name w:val="ListLabel 1"/>
    <w:qFormat/>
    <w:rPr>
      <w:rFonts w:eastAsia="HG丸ｺﾞｼｯｸM-PRO"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72</TotalTime>
  <Application>
  </Application>
  <Pages>2</Pages>
  <Words>761</Words>
  <Characters>768</Characters>
  <CharactersWithSpaces>843</CharactersWithSpaces>
  <Paragraphs>31</Paragraphs>
  <Company>福岡市役所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2024-07-24T07:32:00Z</dcterms:created>
  <dc:creator>FINE_User</dc:creator>
  <dc:description>
  </dc:description>
  <dc:language>en-US</dc:language>
  <cp:lastModifiedBy>湯之前　和樹</cp:lastModifiedBy>
  <cp:lastPrinted>2024-10-04T00:17:00Z</cp:lastPrinted>
  <dcterms:modified xsi:type="dcterms:W3CDTF">2024-10-04T00:17:00Z</dcterms:modified>
  <cp:revision>9</cp:revision>
  <dc:subject>
  </dc:subject>
  <dc:title>「飲酒運転撲滅協力店」登録申込書</dc:title>
</cp:coreProperties>
</file>