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rPr>
          <w:rFonts w:hint="default"/>
        </w:rPr>
      </w:pPr>
      <w:r>
        <w:rPr>
          <w:rFonts w:hint="eastAsia"/>
        </w:rPr>
        <w:t>様式第１号（第５条関係）</w:t>
      </w:r>
    </w:p>
    <w:p>
      <w:pPr>
        <w:pStyle w:val="0"/>
        <w:overflowPunct w:val="0"/>
        <w:spacing w:line="280" w:lineRule="exact"/>
        <w:jc w:val="right"/>
        <w:rPr>
          <w:rFonts w:hint="default"/>
          <w:sz w:val="21"/>
        </w:rPr>
      </w:pPr>
      <w:r>
        <w:rPr>
          <w:rFonts w:hint="eastAsia"/>
          <w:sz w:val="21"/>
        </w:rPr>
        <w:t>令和　　年　　月　　日　</w:t>
      </w:r>
    </w:p>
    <w:p>
      <w:pPr>
        <w:pStyle w:val="0"/>
        <w:overflowPunct w:val="0"/>
        <w:spacing w:line="280" w:lineRule="exact"/>
        <w:rPr>
          <w:rFonts w:hint="default"/>
          <w:sz w:val="21"/>
        </w:rPr>
      </w:pPr>
      <w:r>
        <w:rPr>
          <w:rFonts w:hint="eastAsia"/>
          <w:sz w:val="21"/>
        </w:rPr>
        <w:t>　　　　　　　　宛て</w:t>
      </w:r>
    </w:p>
    <w:p>
      <w:pPr>
        <w:pStyle w:val="0"/>
        <w:overflowPunct w:val="0"/>
        <w:spacing w:line="280" w:lineRule="exact"/>
        <w:rPr>
          <w:rFonts w:hint="default"/>
          <w:sz w:val="21"/>
        </w:rPr>
      </w:pPr>
    </w:p>
    <w:p>
      <w:pPr>
        <w:pStyle w:val="0"/>
        <w:overflowPunct w:val="0"/>
        <w:spacing w:line="280" w:lineRule="exact"/>
        <w:jc w:val="center"/>
        <w:rPr>
          <w:rFonts w:hint="default"/>
          <w:sz w:val="21"/>
        </w:rPr>
      </w:pPr>
      <w:r>
        <w:rPr>
          <w:rFonts w:hint="eastAsia" w:asciiTheme="minorEastAsia" w:hAnsiTheme="minorEastAsia" w:eastAsiaTheme="minorEastAsia"/>
          <w:kern w:val="0"/>
          <w:sz w:val="21"/>
        </w:rPr>
        <w:t>都城市プレミアム付スマイル商品券（第５弾）</w:t>
      </w:r>
      <w:r>
        <w:rPr>
          <w:rFonts w:hint="eastAsia"/>
          <w:sz w:val="21"/>
        </w:rPr>
        <w:t>取扱店舗登録申請書及び誓約書兼同意書</w:t>
      </w:r>
    </w:p>
    <w:p>
      <w:pPr>
        <w:pStyle w:val="0"/>
        <w:overflowPunct w:val="0"/>
        <w:spacing w:line="280" w:lineRule="exact"/>
        <w:rPr>
          <w:rFonts w:hint="default"/>
          <w:sz w:val="21"/>
        </w:rPr>
      </w:pPr>
    </w:p>
    <w:p>
      <w:pPr>
        <w:pStyle w:val="0"/>
        <w:overflowPunct w:val="0"/>
        <w:spacing w:line="280" w:lineRule="exact"/>
        <w:jc w:val="left"/>
        <w:rPr>
          <w:rFonts w:hint="default"/>
          <w:sz w:val="21"/>
        </w:rPr>
      </w:pPr>
      <w:r>
        <w:rPr>
          <w:rFonts w:hint="eastAsia"/>
          <w:sz w:val="21"/>
        </w:rPr>
        <w:t>　</w:t>
      </w:r>
      <w:r>
        <w:rPr>
          <w:rFonts w:hint="eastAsia" w:asciiTheme="minorEastAsia" w:hAnsiTheme="minorEastAsia" w:eastAsiaTheme="minorEastAsia"/>
          <w:kern w:val="0"/>
          <w:sz w:val="21"/>
        </w:rPr>
        <w:t>都城市プレミアム付スマイル商品券</w:t>
      </w:r>
      <w:r>
        <w:rPr>
          <w:rFonts w:hint="eastAsia"/>
          <w:sz w:val="21"/>
        </w:rPr>
        <w:t>発行事業</w:t>
      </w:r>
      <w:r>
        <w:rPr>
          <w:rFonts w:hint="eastAsia" w:asciiTheme="minorEastAsia" w:hAnsiTheme="minorEastAsia" w:eastAsiaTheme="minorEastAsia"/>
          <w:kern w:val="0"/>
          <w:sz w:val="21"/>
        </w:rPr>
        <w:t>（第５弾）</w:t>
      </w:r>
      <w:r>
        <w:rPr>
          <w:rFonts w:hint="eastAsia"/>
          <w:sz w:val="21"/>
        </w:rPr>
        <w:t>の導入に伴い、</w:t>
      </w:r>
      <w:r>
        <w:rPr>
          <w:rFonts w:hint="eastAsia" w:asciiTheme="minorEastAsia" w:hAnsiTheme="minorEastAsia" w:eastAsiaTheme="minorEastAsia"/>
          <w:kern w:val="0"/>
          <w:sz w:val="21"/>
        </w:rPr>
        <w:t>都城市プレミアム付スマイル商品券（第５弾）</w:t>
      </w:r>
      <w:r>
        <w:rPr>
          <w:rFonts w:hint="eastAsia"/>
          <w:sz w:val="21"/>
        </w:rPr>
        <w:t>取扱店舗事務取扱要項の規定を承知の上、取扱店舗としての登録を申請します。</w:t>
      </w:r>
    </w:p>
    <w:tbl>
      <w:tblPr>
        <w:tblStyle w:val="11"/>
        <w:tblW w:w="1077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3118"/>
        <w:gridCol w:w="4820"/>
        <w:gridCol w:w="2268"/>
      </w:tblGrid>
      <w:tr>
        <w:trPr>
          <w:cantSplit/>
          <w:trHeight w:val="697" w:hRule="atLeast"/>
        </w:trPr>
        <w:tc>
          <w:tcPr>
            <w:tcW w:w="568" w:type="dxa"/>
            <w:vMerge w:val="restart"/>
            <w:textDirection w:val="tbRlV"/>
            <w:vAlign w:val="top"/>
          </w:tcPr>
          <w:p>
            <w:pPr>
              <w:pStyle w:val="0"/>
              <w:overflowPunct w:val="0"/>
              <w:ind w:left="113" w:right="113"/>
              <w:jc w:val="center"/>
              <w:rPr>
                <w:rFonts w:hint="default"/>
                <w:sz w:val="20"/>
              </w:rPr>
            </w:pPr>
            <w:r>
              <w:rPr>
                <w:rFonts w:hint="eastAsia"/>
                <w:sz w:val="20"/>
              </w:rPr>
              <w:t>登録店舗情報</w:t>
            </w:r>
          </w:p>
        </w:tc>
        <w:tc>
          <w:tcPr>
            <w:tcW w:w="3118" w:type="dxa"/>
            <w:vAlign w:val="center"/>
          </w:tcPr>
          <w:p>
            <w:pPr>
              <w:pStyle w:val="0"/>
              <w:overflowPunct w:val="0"/>
              <w:jc w:val="center"/>
              <w:rPr>
                <w:rFonts w:hint="default"/>
                <w:sz w:val="20"/>
              </w:rPr>
            </w:pPr>
            <w:r>
              <w:rPr>
                <w:rFonts w:hint="eastAsia"/>
                <w:sz w:val="20"/>
              </w:rPr>
              <w:t>店舗の所在地</w:t>
            </w:r>
          </w:p>
        </w:tc>
        <w:tc>
          <w:tcPr>
            <w:tcW w:w="7088" w:type="dxa"/>
            <w:gridSpan w:val="2"/>
            <w:vAlign w:val="center"/>
          </w:tcPr>
          <w:p>
            <w:pPr>
              <w:pStyle w:val="0"/>
              <w:wordWrap w:val="0"/>
              <w:overflowPunct w:val="0"/>
              <w:rPr>
                <w:rFonts w:hint="default"/>
                <w:sz w:val="20"/>
              </w:rPr>
            </w:pPr>
            <w:r>
              <w:rPr>
                <w:rFonts w:hint="eastAsia"/>
                <w:sz w:val="20"/>
              </w:rPr>
              <w:t>〒　　　</w:t>
            </w:r>
          </w:p>
          <w:p>
            <w:pPr>
              <w:pStyle w:val="0"/>
              <w:wordWrap w:val="0"/>
              <w:overflowPunct w:val="0"/>
              <w:rPr>
                <w:rFonts w:hint="default"/>
                <w:sz w:val="20"/>
              </w:rPr>
            </w:pPr>
            <w:r>
              <w:rPr>
                <w:rFonts w:hint="eastAsia"/>
                <w:sz w:val="20"/>
              </w:rPr>
              <w:t>都城市</w:t>
            </w:r>
          </w:p>
        </w:tc>
      </w:tr>
      <w:tr>
        <w:trPr>
          <w:cantSplit/>
          <w:trHeight w:val="385" w:hRule="exact"/>
        </w:trPr>
        <w:tc>
          <w:tcPr>
            <w:tcW w:w="568" w:type="dxa"/>
            <w:vMerge w:val="continue"/>
            <w:vAlign w:val="top"/>
          </w:tcPr>
          <w:p>
            <w:pPr>
              <w:pStyle w:val="0"/>
              <w:overflowPunct w:val="0"/>
              <w:jc w:val="center"/>
              <w:rPr>
                <w:rFonts w:hint="default"/>
                <w:sz w:val="20"/>
              </w:rPr>
            </w:pPr>
          </w:p>
        </w:tc>
        <w:tc>
          <w:tcPr>
            <w:tcW w:w="3118" w:type="dxa"/>
            <w:vAlign w:val="center"/>
          </w:tcPr>
          <w:p>
            <w:pPr>
              <w:pStyle w:val="0"/>
              <w:overflowPunct w:val="0"/>
              <w:jc w:val="center"/>
              <w:rPr>
                <w:rFonts w:hint="default"/>
                <w:sz w:val="20"/>
              </w:rPr>
            </w:pPr>
            <w:r>
              <w:rPr>
                <w:rFonts w:hint="eastAsia"/>
                <w:sz w:val="20"/>
              </w:rPr>
              <w:t>フ</w:t>
            </w:r>
            <w:r>
              <w:rPr>
                <w:rFonts w:hint="eastAsia"/>
                <w:sz w:val="20"/>
              </w:rPr>
              <w:t xml:space="preserve"> </w:t>
            </w:r>
            <w:r>
              <w:rPr>
                <w:rFonts w:hint="eastAsia"/>
                <w:sz w:val="20"/>
              </w:rPr>
              <w:t>リ</w:t>
            </w:r>
            <w:r>
              <w:rPr>
                <w:rFonts w:hint="eastAsia"/>
                <w:sz w:val="20"/>
              </w:rPr>
              <w:t xml:space="preserve"> </w:t>
            </w:r>
            <w:r>
              <w:rPr>
                <w:rFonts w:hint="eastAsia"/>
                <w:sz w:val="20"/>
              </w:rPr>
              <w:t>ガ</w:t>
            </w:r>
            <w:r>
              <w:rPr>
                <w:rFonts w:hint="eastAsia"/>
                <w:sz w:val="20"/>
              </w:rPr>
              <w:t xml:space="preserve"> </w:t>
            </w:r>
            <w:r>
              <w:rPr>
                <w:rFonts w:hint="eastAsia"/>
                <w:sz w:val="20"/>
              </w:rPr>
              <w:t>ナ</w:t>
            </w:r>
          </w:p>
        </w:tc>
        <w:tc>
          <w:tcPr>
            <w:tcW w:w="4820" w:type="dxa"/>
            <w:vAlign w:val="center"/>
          </w:tcPr>
          <w:p>
            <w:pPr>
              <w:pStyle w:val="0"/>
              <w:wordWrap w:val="0"/>
              <w:overflowPunct w:val="0"/>
              <w:rPr>
                <w:rFonts w:hint="default"/>
                <w:sz w:val="20"/>
              </w:rPr>
            </w:pPr>
            <w:r>
              <w:rPr>
                <w:rFonts w:hint="eastAsia"/>
                <w:sz w:val="20"/>
              </w:rPr>
              <w:t>　</w:t>
            </w:r>
          </w:p>
        </w:tc>
        <w:tc>
          <w:tcPr>
            <w:tcW w:w="2268" w:type="dxa"/>
            <w:vAlign w:val="center"/>
          </w:tcPr>
          <w:p>
            <w:pPr>
              <w:pStyle w:val="0"/>
              <w:wordWrap w:val="0"/>
              <w:overflowPunct w:val="0"/>
              <w:jc w:val="center"/>
              <w:rPr>
                <w:rFonts w:hint="default"/>
                <w:sz w:val="20"/>
              </w:rPr>
            </w:pPr>
            <w:r>
              <w:rPr>
                <w:rFonts w:hint="eastAsia"/>
                <w:sz w:val="20"/>
              </w:rPr>
              <w:t>印</w:t>
            </w:r>
          </w:p>
        </w:tc>
      </w:tr>
      <w:tr>
        <w:trPr>
          <w:cantSplit/>
          <w:trHeight w:val="708" w:hRule="exact"/>
        </w:trPr>
        <w:tc>
          <w:tcPr>
            <w:tcW w:w="568" w:type="dxa"/>
            <w:vMerge w:val="continue"/>
            <w:vAlign w:val="top"/>
          </w:tcPr>
          <w:p>
            <w:pPr>
              <w:pStyle w:val="0"/>
              <w:wordWrap w:val="0"/>
              <w:overflowPunct w:val="0"/>
              <w:jc w:val="center"/>
              <w:rPr>
                <w:rFonts w:hint="default"/>
                <w:sz w:val="20"/>
              </w:rPr>
            </w:pPr>
          </w:p>
        </w:tc>
        <w:tc>
          <w:tcPr>
            <w:tcW w:w="3118" w:type="dxa"/>
            <w:vAlign w:val="center"/>
          </w:tcPr>
          <w:p>
            <w:pPr>
              <w:pStyle w:val="0"/>
              <w:wordWrap w:val="0"/>
              <w:overflowPunct w:val="0"/>
              <w:jc w:val="center"/>
              <w:rPr>
                <w:rFonts w:hint="default"/>
                <w:sz w:val="20"/>
              </w:rPr>
            </w:pPr>
            <w:r>
              <w:rPr>
                <w:rFonts w:hint="eastAsia"/>
                <w:sz w:val="20"/>
              </w:rPr>
              <w:t>店舗名</w:t>
            </w:r>
          </w:p>
        </w:tc>
        <w:tc>
          <w:tcPr>
            <w:tcW w:w="4820" w:type="dxa"/>
            <w:vAlign w:val="center"/>
          </w:tcPr>
          <w:p>
            <w:pPr>
              <w:pStyle w:val="0"/>
              <w:wordWrap w:val="0"/>
              <w:overflowPunct w:val="0"/>
              <w:rPr>
                <w:rFonts w:hint="default"/>
                <w:sz w:val="20"/>
              </w:rPr>
            </w:pPr>
            <w:r>
              <w:rPr>
                <w:rFonts w:hint="eastAsia"/>
                <w:sz w:val="20"/>
              </w:rPr>
              <w:t>　</w:t>
            </w:r>
          </w:p>
        </w:tc>
        <w:tc>
          <w:tcPr>
            <w:tcW w:w="2268" w:type="dxa"/>
            <w:vMerge w:val="restart"/>
            <w:vAlign w:val="center"/>
          </w:tcPr>
          <w:p>
            <w:pPr>
              <w:pStyle w:val="0"/>
              <w:wordWrap w:val="0"/>
              <w:overflowPunct w:val="0"/>
              <w:rPr>
                <w:rFonts w:hint="default"/>
                <w:sz w:val="20"/>
              </w:rPr>
            </w:pPr>
          </w:p>
        </w:tc>
      </w:tr>
      <w:tr>
        <w:trPr>
          <w:cantSplit/>
          <w:trHeight w:val="703" w:hRule="exact"/>
        </w:trPr>
        <w:tc>
          <w:tcPr>
            <w:tcW w:w="568" w:type="dxa"/>
            <w:vMerge w:val="continue"/>
            <w:vAlign w:val="top"/>
          </w:tcPr>
          <w:p>
            <w:pPr>
              <w:pStyle w:val="0"/>
              <w:wordWrap w:val="0"/>
              <w:overflowPunct w:val="0"/>
              <w:jc w:val="center"/>
              <w:rPr>
                <w:rFonts w:hint="default"/>
                <w:sz w:val="20"/>
              </w:rPr>
            </w:pP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jc w:val="center"/>
              <w:rPr>
                <w:rFonts w:hint="default"/>
                <w:sz w:val="20"/>
              </w:rPr>
            </w:pPr>
            <w:r>
              <w:rPr>
                <w:rFonts w:hint="eastAsia"/>
                <w:sz w:val="20"/>
              </w:rPr>
              <w:t>代表者氏名</w:t>
            </w: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rPr>
                <w:rFonts w:hint="default"/>
                <w:sz w:val="20"/>
              </w:rPr>
            </w:pPr>
            <w:r>
              <w:rPr>
                <w:rFonts w:hint="eastAsia"/>
                <w:sz w:val="20"/>
              </w:rPr>
              <w:t>職　　　　　　　　　氏名</w:t>
            </w:r>
          </w:p>
        </w:tc>
        <w:tc>
          <w:tcPr>
            <w:tcW w:w="22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jc w:val="center"/>
              <w:rPr>
                <w:rFonts w:hint="default"/>
                <w:sz w:val="20"/>
              </w:rPr>
            </w:pPr>
          </w:p>
        </w:tc>
      </w:tr>
      <w:tr>
        <w:trPr>
          <w:cantSplit/>
          <w:trHeight w:val="487" w:hRule="exact"/>
        </w:trPr>
        <w:tc>
          <w:tcPr>
            <w:tcW w:w="568" w:type="dxa"/>
            <w:vMerge w:val="continue"/>
            <w:vAlign w:val="top"/>
          </w:tcPr>
          <w:p>
            <w:pPr>
              <w:pStyle w:val="0"/>
              <w:overflowPunct w:val="0"/>
              <w:jc w:val="center"/>
              <w:rPr>
                <w:rFonts w:hint="default"/>
                <w:sz w:val="20"/>
              </w:rPr>
            </w:pP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jc w:val="center"/>
              <w:rPr>
                <w:rFonts w:hint="default"/>
                <w:b w:val="1"/>
                <w:sz w:val="20"/>
              </w:rPr>
            </w:pPr>
            <w:r>
              <w:rPr>
                <w:rFonts w:hint="eastAsia"/>
                <w:sz w:val="20"/>
              </w:rPr>
              <w:t>業種名</w:t>
            </w:r>
          </w:p>
        </w:tc>
        <w:tc>
          <w:tcPr>
            <w:tcW w:w="70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rPr>
                <w:rFonts w:hint="default"/>
                <w:sz w:val="20"/>
              </w:rPr>
            </w:pPr>
          </w:p>
        </w:tc>
      </w:tr>
      <w:tr>
        <w:trPr>
          <w:cantSplit/>
          <w:trHeight w:val="424" w:hRule="exact"/>
        </w:trPr>
        <w:tc>
          <w:tcPr>
            <w:tcW w:w="568" w:type="dxa"/>
            <w:vMerge w:val="continue"/>
            <w:vAlign w:val="top"/>
          </w:tcPr>
          <w:p>
            <w:pPr>
              <w:pStyle w:val="0"/>
              <w:wordWrap w:val="0"/>
              <w:overflowPunct w:val="0"/>
              <w:jc w:val="center"/>
              <w:rPr>
                <w:rFonts w:hint="default"/>
                <w:sz w:val="20"/>
              </w:rPr>
            </w:pP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jc w:val="center"/>
              <w:rPr>
                <w:rFonts w:hint="default"/>
                <w:sz w:val="20"/>
              </w:rPr>
            </w:pPr>
            <w:r>
              <w:rPr>
                <w:rFonts w:hint="eastAsia"/>
                <w:sz w:val="20"/>
              </w:rPr>
              <w:t>取扱品目等</w:t>
            </w:r>
          </w:p>
        </w:tc>
        <w:tc>
          <w:tcPr>
            <w:tcW w:w="70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jc w:val="center"/>
              <w:rPr>
                <w:rFonts w:hint="default"/>
                <w:sz w:val="16"/>
              </w:rPr>
            </w:pPr>
          </w:p>
        </w:tc>
      </w:tr>
      <w:tr>
        <w:trPr>
          <w:cantSplit/>
          <w:trHeight w:val="423" w:hRule="atLeast"/>
        </w:trPr>
        <w:tc>
          <w:tcPr>
            <w:tcW w:w="568" w:type="dxa"/>
            <w:vMerge w:val="continue"/>
            <w:vAlign w:val="top"/>
          </w:tcPr>
          <w:p>
            <w:pPr>
              <w:pStyle w:val="0"/>
              <w:wordWrap w:val="0"/>
              <w:overflowPunct w:val="0"/>
              <w:jc w:val="center"/>
              <w:rPr>
                <w:rFonts w:hint="default"/>
                <w:sz w:val="20"/>
              </w:rPr>
            </w:pPr>
          </w:p>
        </w:tc>
        <w:tc>
          <w:tcPr>
            <w:tcW w:w="3118" w:type="dxa"/>
            <w:vAlign w:val="center"/>
          </w:tcPr>
          <w:p>
            <w:pPr>
              <w:pStyle w:val="0"/>
              <w:wordWrap w:val="0"/>
              <w:overflowPunct w:val="0"/>
              <w:jc w:val="center"/>
              <w:rPr>
                <w:rFonts w:hint="default"/>
                <w:sz w:val="20"/>
              </w:rPr>
            </w:pPr>
            <w:r>
              <w:rPr>
                <w:rFonts w:hint="eastAsia"/>
                <w:sz w:val="20"/>
              </w:rPr>
              <w:t>担当者名</w:t>
            </w:r>
          </w:p>
        </w:tc>
        <w:tc>
          <w:tcPr>
            <w:tcW w:w="70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rPr>
                <w:rFonts w:hint="default"/>
                <w:sz w:val="20"/>
              </w:rPr>
            </w:pPr>
          </w:p>
        </w:tc>
      </w:tr>
      <w:tr>
        <w:trPr>
          <w:cantSplit/>
          <w:trHeight w:val="387" w:hRule="atLeast"/>
        </w:trPr>
        <w:tc>
          <w:tcPr>
            <w:tcW w:w="568" w:type="dxa"/>
            <w:vMerge w:val="continue"/>
            <w:vAlign w:val="top"/>
          </w:tcPr>
          <w:p>
            <w:pPr>
              <w:pStyle w:val="0"/>
              <w:wordWrap w:val="0"/>
              <w:overflowPunct w:val="0"/>
              <w:jc w:val="center"/>
              <w:rPr>
                <w:rFonts w:hint="default"/>
                <w:sz w:val="20"/>
              </w:rPr>
            </w:pPr>
          </w:p>
        </w:tc>
        <w:tc>
          <w:tcPr>
            <w:tcW w:w="3118" w:type="dxa"/>
            <w:vAlign w:val="center"/>
          </w:tcPr>
          <w:p>
            <w:pPr>
              <w:pStyle w:val="0"/>
              <w:wordWrap w:val="0"/>
              <w:overflowPunct w:val="0"/>
              <w:jc w:val="center"/>
              <w:rPr>
                <w:rFonts w:hint="default"/>
                <w:sz w:val="20"/>
              </w:rPr>
            </w:pPr>
            <w:r>
              <w:rPr>
                <w:rFonts w:hint="eastAsia"/>
                <w:sz w:val="20"/>
              </w:rPr>
              <w:t>電話番号・ﾒｰﾙｱﾄﾞﾚｽ</w:t>
            </w:r>
          </w:p>
        </w:tc>
        <w:tc>
          <w:tcPr>
            <w:tcW w:w="70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ind w:firstLine="2667" w:firstLineChars="1300"/>
              <w:rPr>
                <w:rFonts w:hint="default"/>
                <w:sz w:val="20"/>
              </w:rPr>
            </w:pPr>
            <w:r>
              <w:rPr>
                <w:rFonts w:hint="eastAsia"/>
                <w:sz w:val="20"/>
              </w:rPr>
              <w:t>ﾒｰﾙｱﾄﾞﾚｽ</w:t>
            </w:r>
          </w:p>
        </w:tc>
      </w:tr>
      <w:tr>
        <w:trPr>
          <w:cantSplit/>
          <w:trHeight w:val="351" w:hRule="atLeast"/>
        </w:trPr>
        <w:tc>
          <w:tcPr>
            <w:tcW w:w="568" w:type="dxa"/>
            <w:vMerge w:val="continue"/>
            <w:vAlign w:val="top"/>
          </w:tcPr>
          <w:p>
            <w:pPr>
              <w:pStyle w:val="0"/>
              <w:wordWrap w:val="0"/>
              <w:overflowPunct w:val="0"/>
              <w:jc w:val="center"/>
              <w:rPr>
                <w:rFonts w:hint="default"/>
                <w:sz w:val="20"/>
              </w:rPr>
            </w:pPr>
          </w:p>
        </w:tc>
        <w:tc>
          <w:tcPr>
            <w:tcW w:w="3118" w:type="dxa"/>
            <w:vAlign w:val="center"/>
          </w:tcPr>
          <w:p>
            <w:pPr>
              <w:pStyle w:val="0"/>
              <w:wordWrap w:val="0"/>
              <w:overflowPunct w:val="0"/>
              <w:jc w:val="center"/>
              <w:rPr>
                <w:rFonts w:hint="default"/>
                <w:sz w:val="20"/>
              </w:rPr>
            </w:pPr>
            <w:r>
              <w:rPr>
                <w:rFonts w:hint="eastAsia"/>
                <w:sz w:val="20"/>
              </w:rPr>
              <w:t>今後の文書送付先</w:t>
            </w:r>
          </w:p>
        </w:tc>
        <w:tc>
          <w:tcPr>
            <w:tcW w:w="70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spacing w:line="280" w:lineRule="exact"/>
              <w:rPr>
                <w:rFonts w:hint="default"/>
                <w:sz w:val="22"/>
              </w:rPr>
            </w:pPr>
            <w:r>
              <w:rPr>
                <w:rFonts w:hint="eastAsia"/>
                <w:sz w:val="22"/>
              </w:rPr>
              <w:t>□　店舗　・　□　②　本社（本店）　</w:t>
            </w:r>
            <w:r>
              <w:rPr>
                <w:rFonts w:hint="eastAsia"/>
                <w:sz w:val="16"/>
              </w:rPr>
              <w:t>※お知らせ等の送付希望先に☑</w:t>
            </w:r>
          </w:p>
        </w:tc>
      </w:tr>
      <w:tr>
        <w:trPr>
          <w:cantSplit/>
          <w:trHeight w:val="764" w:hRule="atLeast"/>
        </w:trPr>
        <w:tc>
          <w:tcPr>
            <w:tcW w:w="568" w:type="dxa"/>
            <w:vMerge w:val="restart"/>
            <w:textDirection w:val="tbRlV"/>
            <w:vAlign w:val="top"/>
          </w:tcPr>
          <w:p>
            <w:pPr>
              <w:pStyle w:val="0"/>
              <w:wordWrap w:val="0"/>
              <w:overflowPunct w:val="0"/>
              <w:ind w:left="113" w:right="113"/>
              <w:jc w:val="center"/>
              <w:rPr>
                <w:rFonts w:hint="default"/>
                <w:sz w:val="20"/>
              </w:rPr>
            </w:pPr>
            <w:r>
              <w:rPr>
                <w:rFonts w:hint="eastAsia"/>
                <w:sz w:val="16"/>
              </w:rPr>
              <w:t>本社本店情報</w:t>
            </w:r>
          </w:p>
        </w:tc>
        <w:tc>
          <w:tcPr>
            <w:tcW w:w="3118" w:type="dxa"/>
            <w:vAlign w:val="center"/>
          </w:tcPr>
          <w:p>
            <w:pPr>
              <w:pStyle w:val="0"/>
              <w:wordWrap w:val="0"/>
              <w:overflowPunct w:val="0"/>
              <w:jc w:val="center"/>
              <w:rPr>
                <w:rFonts w:hint="default"/>
                <w:sz w:val="20"/>
              </w:rPr>
            </w:pPr>
            <w:r>
              <w:rPr>
                <w:rFonts w:hint="eastAsia"/>
                <w:sz w:val="20"/>
              </w:rPr>
              <w:t>本社（本店）の所在地</w:t>
            </w:r>
          </w:p>
        </w:tc>
        <w:tc>
          <w:tcPr>
            <w:tcW w:w="70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rPr>
                <w:rFonts w:hint="default"/>
                <w:sz w:val="20"/>
              </w:rPr>
            </w:pPr>
            <w:r>
              <w:rPr>
                <w:rFonts w:hint="eastAsia"/>
                <w:sz w:val="20"/>
              </w:rPr>
              <w:t>〒</w:t>
            </w:r>
          </w:p>
          <w:p>
            <w:pPr>
              <w:pStyle w:val="0"/>
              <w:wordWrap w:val="0"/>
              <w:overflowPunct w:val="0"/>
              <w:rPr>
                <w:rFonts w:hint="default"/>
                <w:sz w:val="20"/>
              </w:rPr>
            </w:pPr>
          </w:p>
        </w:tc>
      </w:tr>
      <w:tr>
        <w:trPr>
          <w:cantSplit/>
          <w:trHeight w:val="562" w:hRule="atLeast"/>
        </w:trPr>
        <w:tc>
          <w:tcPr>
            <w:tcW w:w="568" w:type="dxa"/>
            <w:vMerge w:val="continue"/>
            <w:vAlign w:val="top"/>
          </w:tcPr>
          <w:p>
            <w:pPr>
              <w:pStyle w:val="0"/>
              <w:wordWrap w:val="0"/>
              <w:overflowPunct w:val="0"/>
              <w:jc w:val="center"/>
              <w:rPr>
                <w:rFonts w:hint="default"/>
                <w:sz w:val="20"/>
              </w:rPr>
            </w:pPr>
          </w:p>
        </w:tc>
        <w:tc>
          <w:tcPr>
            <w:tcW w:w="3118" w:type="dxa"/>
            <w:vAlign w:val="center"/>
          </w:tcPr>
          <w:p>
            <w:pPr>
              <w:pStyle w:val="0"/>
              <w:wordWrap w:val="0"/>
              <w:overflowPunct w:val="0"/>
              <w:jc w:val="center"/>
              <w:rPr>
                <w:rFonts w:hint="default"/>
                <w:sz w:val="20"/>
              </w:rPr>
            </w:pPr>
            <w:r>
              <w:rPr>
                <w:rFonts w:hint="eastAsia"/>
                <w:sz w:val="20"/>
              </w:rPr>
              <w:t>商号又は事業所名</w:t>
            </w:r>
          </w:p>
        </w:tc>
        <w:tc>
          <w:tcPr>
            <w:tcW w:w="70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rPr>
                <w:rFonts w:hint="default"/>
                <w:sz w:val="20"/>
              </w:rPr>
            </w:pPr>
          </w:p>
        </w:tc>
      </w:tr>
      <w:tr>
        <w:trPr>
          <w:cantSplit/>
          <w:trHeight w:val="1726" w:hRule="atLeast"/>
        </w:trPr>
        <w:tc>
          <w:tcPr>
            <w:tcW w:w="568" w:type="dxa"/>
            <w:textDirection w:val="tbRlV"/>
            <w:vAlign w:val="top"/>
          </w:tcPr>
          <w:p>
            <w:pPr>
              <w:pStyle w:val="0"/>
              <w:wordWrap w:val="0"/>
              <w:overflowPunct w:val="0"/>
              <w:ind w:left="113" w:right="113"/>
              <w:jc w:val="center"/>
              <w:rPr>
                <w:rFonts w:hint="default"/>
                <w:sz w:val="20"/>
              </w:rPr>
            </w:pPr>
            <w:r>
              <w:rPr>
                <w:rFonts w:hint="eastAsia"/>
                <w:sz w:val="20"/>
              </w:rPr>
              <w:t>要件誓約等</w:t>
            </w:r>
          </w:p>
        </w:tc>
        <w:tc>
          <w:tcPr>
            <w:tcW w:w="10206" w:type="dxa"/>
            <w:gridSpan w:val="3"/>
            <w:vAlign w:val="center"/>
          </w:tcPr>
          <w:p>
            <w:pPr>
              <w:pStyle w:val="0"/>
              <w:wordWrap w:val="0"/>
              <w:overflowPunct w:val="0"/>
              <w:spacing w:line="280" w:lineRule="exact"/>
              <w:ind w:firstLine="225" w:firstLineChars="100"/>
              <w:rPr>
                <w:rFonts w:hint="default"/>
                <w:sz w:val="22"/>
              </w:rPr>
            </w:pPr>
            <w:r>
              <w:rPr>
                <w:rFonts w:hint="eastAsia"/>
                <w:sz w:val="22"/>
              </w:rPr>
              <w:t>本社・本店情報について該当するものに☑をつけてください。</w:t>
            </w:r>
          </w:p>
          <w:p>
            <w:pPr>
              <w:pStyle w:val="0"/>
              <w:wordWrap w:val="0"/>
              <w:overflowPunct w:val="0"/>
              <w:spacing w:line="280" w:lineRule="exact"/>
              <w:ind w:firstLine="1126" w:firstLineChars="500"/>
              <w:rPr>
                <w:rFonts w:hint="default"/>
                <w:b w:val="1"/>
                <w:sz w:val="22"/>
              </w:rPr>
            </w:pPr>
            <w:r>
              <w:rPr>
                <w:rFonts w:hint="eastAsia"/>
                <w:sz w:val="22"/>
              </w:rPr>
              <w:t>　本社・本店の所在地が　　　</w:t>
            </w:r>
            <w:r>
              <w:rPr>
                <w:rFonts w:hint="eastAsia"/>
                <w:b w:val="1"/>
                <w:sz w:val="22"/>
              </w:rPr>
              <w:t>□　①　県内　・　□　②　県外</w:t>
            </w:r>
          </w:p>
          <w:p>
            <w:pPr>
              <w:pStyle w:val="29"/>
              <w:numPr>
                <w:ilvl w:val="0"/>
                <w:numId w:val="1"/>
              </w:numPr>
              <w:wordWrap w:val="0"/>
              <w:overflowPunct w:val="0"/>
              <w:spacing w:line="280" w:lineRule="exact"/>
              <w:ind w:leftChars="0"/>
              <w:rPr>
                <w:rFonts w:hint="default"/>
                <w:sz w:val="18"/>
              </w:rPr>
            </w:pPr>
            <w:r>
              <w:rPr>
                <w:rFonts w:hint="eastAsia"/>
                <w:sz w:val="22"/>
              </w:rPr>
              <w:t>県内であれば、共通券・地元応援券の両方が利用対象。②県外であれば共通券のみ利用対象</w:t>
            </w:r>
            <w:r>
              <w:rPr>
                <w:rFonts w:hint="eastAsia"/>
                <w:sz w:val="18"/>
              </w:rPr>
              <w:t>）</w:t>
            </w:r>
          </w:p>
          <w:p>
            <w:pPr>
              <w:pStyle w:val="29"/>
              <w:wordWrap w:val="0"/>
              <w:overflowPunct w:val="0"/>
              <w:spacing w:line="280" w:lineRule="exact"/>
              <w:ind w:left="360" w:leftChars="0"/>
              <w:rPr>
                <w:rFonts w:hint="default"/>
                <w:sz w:val="22"/>
              </w:rPr>
            </w:pPr>
            <w:r>
              <w:rPr>
                <w:rFonts w:hint="eastAsia"/>
                <w:sz w:val="22"/>
              </w:rPr>
              <w:t>※大型商業施設の場合は施設事業者の本店の所在地ではなく、入居されている事業所の本社・本店の所在地で判断してください。</w:t>
            </w:r>
          </w:p>
        </w:tc>
      </w:tr>
    </w:tbl>
    <w:p>
      <w:pPr>
        <w:pStyle w:val="0"/>
        <w:overflowPunct w:val="0"/>
        <w:spacing w:line="280" w:lineRule="exact"/>
        <w:jc w:val="center"/>
        <w:textAlignment w:val="baseline"/>
        <w:framePr w:w="10546" w:h="3661" w:hSpace="142" w:wrap="notBeside" w:hAnchor="page" w:vAnchor="page" w:x="759" w:y="11882" w:hRule="atLeast"/>
        <w:rPr>
          <w:rFonts w:hint="default" w:asciiTheme="minorEastAsia" w:hAnsiTheme="minorEastAsia"/>
          <w:sz w:val="18"/>
        </w:rPr>
      </w:pPr>
      <w:r>
        <w:rPr>
          <w:rFonts w:hint="eastAsia" w:asciiTheme="minorEastAsia" w:hAnsiTheme="minorEastAsia"/>
          <w:sz w:val="18"/>
        </w:rPr>
        <w:t>暴力団排除に関する誓約書及び同意書</w:t>
      </w:r>
    </w:p>
    <w:p>
      <w:pPr>
        <w:pStyle w:val="0"/>
        <w:overflowPunct w:val="0"/>
        <w:spacing w:line="280" w:lineRule="exact"/>
        <w:ind w:left="473" w:leftChars="59" w:hanging="328" w:hangingChars="177"/>
        <w:textAlignment w:val="baseline"/>
        <w:framePr w:w="10546" w:h="3661" w:hSpace="142" w:wrap="notBeside" w:hAnchor="page" w:vAnchor="page" w:x="759" w:y="11882" w:hRule="atLeast"/>
        <w:rPr>
          <w:rFonts w:hint="default" w:asciiTheme="minorEastAsia" w:hAnsiTheme="minorEastAsia"/>
          <w:sz w:val="18"/>
        </w:rPr>
      </w:pPr>
      <w:r>
        <w:rPr>
          <w:rFonts w:hint="eastAsia" w:asciiTheme="minorEastAsia" w:hAnsiTheme="minorEastAsia"/>
          <w:sz w:val="18"/>
        </w:rPr>
        <w:t>　　　　　　　　　</w:t>
      </w:r>
    </w:p>
    <w:p>
      <w:pPr>
        <w:pStyle w:val="0"/>
        <w:overflowPunct w:val="0"/>
        <w:spacing w:line="340" w:lineRule="exact"/>
        <w:ind w:left="615" w:leftChars="100" w:hanging="370" w:hangingChars="200"/>
        <w:textAlignment w:val="baseline"/>
        <w:framePr w:w="10546" w:h="3661" w:hSpace="142" w:wrap="notBeside" w:hAnchor="page" w:vAnchor="page" w:x="759" w:y="11882" w:hRule="atLeast"/>
        <w:rPr>
          <w:rFonts w:hint="default" w:asciiTheme="minorEastAsia" w:hAnsiTheme="minorEastAsia"/>
          <w:sz w:val="18"/>
        </w:rPr>
      </w:pPr>
      <w:r>
        <w:rPr>
          <w:rFonts w:hint="default" w:asciiTheme="minorEastAsia" w:hAnsiTheme="minorEastAsia"/>
          <w:sz w:val="18"/>
        </w:rPr>
        <w:t>(</w:t>
      </w:r>
      <w:r>
        <w:rPr>
          <w:rFonts w:hint="eastAsia" w:asciiTheme="minorEastAsia" w:hAnsiTheme="minorEastAsia"/>
          <w:sz w:val="18"/>
        </w:rPr>
        <w:t>１</w:t>
      </w:r>
      <w:r>
        <w:rPr>
          <w:rFonts w:hint="eastAsia" w:asciiTheme="minorEastAsia" w:hAnsiTheme="minorEastAsia"/>
          <w:sz w:val="18"/>
        </w:rPr>
        <w:t>)</w:t>
      </w:r>
      <w:r>
        <w:rPr>
          <w:rFonts w:hint="eastAsia" w:asciiTheme="minorEastAsia" w:hAnsiTheme="minorEastAsia"/>
          <w:sz w:val="18"/>
        </w:rPr>
        <w:t>　申請者（個人及び法人等の役員等）は、都城市暴力団排除条例第２条第２号に規定する暴力団員及び第３号に規定する暴力団関係者に該当しないことを誓約します。</w:t>
      </w:r>
    </w:p>
    <w:p>
      <w:pPr>
        <w:pStyle w:val="0"/>
        <w:overflowPunct w:val="0"/>
        <w:spacing w:line="340" w:lineRule="exact"/>
        <w:ind w:left="615" w:leftChars="100" w:hanging="370" w:hangingChars="200"/>
        <w:textAlignment w:val="baseline"/>
        <w:framePr w:w="10546" w:h="3661" w:hSpace="142" w:wrap="notBeside" w:hAnchor="page" w:vAnchor="page" w:x="759" w:y="11882" w:hRule="atLeast"/>
        <w:rPr>
          <w:rFonts w:hint="default" w:asciiTheme="minorEastAsia" w:hAnsiTheme="minorEastAsia"/>
          <w:sz w:val="18"/>
        </w:rPr>
      </w:pPr>
      <w:r>
        <w:rPr>
          <w:rFonts w:hint="default" w:asciiTheme="minorEastAsia" w:hAnsiTheme="minorEastAsia"/>
          <w:sz w:val="18"/>
        </w:rPr>
        <w:t>(</w:t>
      </w:r>
      <w:r>
        <w:rPr>
          <w:rFonts w:hint="eastAsia" w:asciiTheme="minorEastAsia" w:hAnsiTheme="minorEastAsia"/>
          <w:sz w:val="18"/>
        </w:rPr>
        <w:t>２</w:t>
      </w:r>
      <w:r>
        <w:rPr>
          <w:rFonts w:hint="eastAsia" w:asciiTheme="minorEastAsia" w:hAnsiTheme="minorEastAsia"/>
          <w:sz w:val="18"/>
        </w:rPr>
        <w:t>)</w:t>
      </w:r>
      <w:r>
        <w:rPr>
          <w:rFonts w:hint="eastAsia" w:asciiTheme="minorEastAsia" w:hAnsiTheme="minorEastAsia"/>
          <w:sz w:val="18"/>
        </w:rPr>
        <w:t>　都城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overflowPunct w:val="0"/>
        <w:spacing w:line="340" w:lineRule="exact"/>
        <w:ind w:left="615" w:leftChars="100" w:hanging="370" w:hangingChars="200"/>
        <w:textAlignment w:val="baseline"/>
        <w:framePr w:w="10546" w:h="3661" w:hSpace="142" w:wrap="notBeside" w:hAnchor="page" w:vAnchor="page" w:x="759" w:y="11882" w:hRule="atLeast"/>
        <w:rPr>
          <w:rFonts w:hint="default" w:asciiTheme="minorEastAsia" w:hAnsiTheme="minorEastAsia"/>
          <w:sz w:val="18"/>
        </w:rPr>
      </w:pPr>
      <w:r>
        <w:rPr>
          <w:rFonts w:hint="default" w:asciiTheme="minorEastAsia" w:hAnsiTheme="minorEastAsia"/>
          <w:sz w:val="18"/>
        </w:rPr>
        <w:t>(</w:t>
      </w:r>
      <w:r>
        <w:rPr>
          <w:rFonts w:hint="eastAsia" w:asciiTheme="minorEastAsia" w:hAnsiTheme="minorEastAsia"/>
          <w:sz w:val="18"/>
        </w:rPr>
        <w:t>３</w:t>
      </w:r>
      <w:r>
        <w:rPr>
          <w:rFonts w:hint="eastAsia" w:asciiTheme="minorEastAsia" w:hAnsiTheme="minorEastAsia"/>
          <w:sz w:val="18"/>
        </w:rPr>
        <w:t>)</w:t>
      </w:r>
      <w:r>
        <w:rPr>
          <w:rFonts w:hint="eastAsia" w:asciiTheme="minorEastAsia" w:hAnsiTheme="minorEastAsia"/>
          <w:sz w:val="18"/>
        </w:rPr>
        <w:t>　誓約事項に虚偽があった場合又は同意事項に反した場合は、この申請に関して不利益を被ることとなっても一切異議は申し立てません。</w:t>
      </w:r>
    </w:p>
    <w:p>
      <w:pPr>
        <w:pStyle w:val="0"/>
        <w:overflowPunct w:val="0"/>
        <w:spacing w:line="340" w:lineRule="exact"/>
        <w:ind w:firstLine="185" w:firstLineChars="100"/>
        <w:textAlignment w:val="baseline"/>
        <w:framePr w:w="10546" w:h="3661" w:hSpace="142" w:wrap="notBeside" w:hAnchor="page" w:vAnchor="page" w:x="759" w:y="11882" w:hRule="atLeast"/>
        <w:rPr>
          <w:rFonts w:hint="default"/>
          <w:sz w:val="18"/>
        </w:rPr>
      </w:pPr>
      <w:r>
        <w:rPr>
          <w:rFonts w:hint="eastAsia" w:asciiTheme="minorEastAsia" w:hAnsiTheme="minorEastAsia"/>
          <w:sz w:val="18"/>
        </w:rPr>
        <w:t>上記</w:t>
      </w:r>
      <w:r>
        <w:rPr>
          <w:rFonts w:hint="default" w:asciiTheme="minorEastAsia" w:hAnsiTheme="minorEastAsia"/>
          <w:sz w:val="18"/>
        </w:rPr>
        <w:t>(</w:t>
      </w:r>
      <w:r>
        <w:rPr>
          <w:rFonts w:hint="eastAsia" w:asciiTheme="minorEastAsia" w:hAnsiTheme="minorEastAsia"/>
          <w:sz w:val="18"/>
        </w:rPr>
        <w:t>１</w:t>
      </w:r>
      <w:r>
        <w:rPr>
          <w:rFonts w:hint="default" w:asciiTheme="minorEastAsia" w:hAnsiTheme="minorEastAsia"/>
          <w:sz w:val="18"/>
        </w:rPr>
        <w:t>)</w:t>
      </w:r>
      <w:r>
        <w:rPr>
          <w:rFonts w:hint="eastAsia" w:asciiTheme="minorEastAsia" w:hAnsiTheme="minorEastAsia"/>
          <w:sz w:val="18"/>
        </w:rPr>
        <w:t>から</w:t>
      </w:r>
      <w:r>
        <w:rPr>
          <w:rFonts w:hint="default" w:asciiTheme="minorEastAsia" w:hAnsiTheme="minorEastAsia"/>
          <w:sz w:val="18"/>
        </w:rPr>
        <w:t>(</w:t>
      </w:r>
      <w:r>
        <w:rPr>
          <w:rFonts w:hint="eastAsia" w:asciiTheme="minorEastAsia" w:hAnsiTheme="minorEastAsia"/>
          <w:sz w:val="18"/>
        </w:rPr>
        <w:t>３</w:t>
      </w:r>
      <w:r>
        <w:rPr>
          <w:rFonts w:hint="default" w:asciiTheme="minorEastAsia" w:hAnsiTheme="minorEastAsia"/>
          <w:sz w:val="18"/>
        </w:rPr>
        <w:t>)</w:t>
      </w:r>
      <w:r>
        <w:rPr>
          <w:rFonts w:hint="eastAsia" w:asciiTheme="minorEastAsia" w:hAnsiTheme="minorEastAsia"/>
          <w:sz w:val="18"/>
        </w:rPr>
        <w:t>までについて、確</w:t>
      </w:r>
      <w:r>
        <w:rPr>
          <w:rFonts w:hint="eastAsia"/>
          <w:sz w:val="18"/>
        </w:rPr>
        <w:t>認の上、誓約及び同意します。</w:t>
      </w:r>
    </w:p>
    <w:p>
      <w:pPr>
        <w:pStyle w:val="0"/>
        <w:wordWrap w:val="0"/>
        <w:overflowPunct w:val="0"/>
        <w:spacing w:line="340" w:lineRule="exact"/>
        <w:ind w:right="370" w:firstLine="185" w:firstLineChars="100"/>
        <w:jc w:val="right"/>
        <w:textAlignment w:val="baseline"/>
        <w:framePr w:w="10546" w:h="3661" w:hSpace="142" w:wrap="notBeside" w:hAnchor="page" w:vAnchor="page" w:x="759" w:y="11882" w:hRule="atLeast"/>
        <w:rPr>
          <w:rFonts w:hint="default"/>
        </w:rPr>
      </w:pPr>
      <w:r>
        <w:rPr>
          <w:rFonts w:hint="eastAsia"/>
          <w:sz w:val="18"/>
        </w:rPr>
        <w:t>氏　名　　　　　　　　　　　　　　印　</w:t>
      </w:r>
      <w:r>
        <w:rPr>
          <w:rFonts w:hint="eastAsia"/>
          <w:sz w:val="20"/>
        </w:rPr>
        <w:t>　</w:t>
      </w:r>
    </w:p>
    <w:p>
      <w:pPr>
        <w:pStyle w:val="0"/>
        <w:overflowPunct w:val="0"/>
        <w:spacing w:line="380" w:lineRule="exact"/>
        <w:rPr>
          <w:rFonts w:hint="default"/>
          <w:spacing w:val="-2"/>
        </w:rPr>
      </w:pPr>
      <w:r>
        <w:rPr>
          <w:rFonts w:hint="default"/>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690245</wp:posOffset>
                </wp:positionV>
                <wp:extent cx="6773545" cy="2295525"/>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6773545" cy="22955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right:9pt;mso-wrap-distance-bottom:0pt;margin-top:54.35pt;mso-position-vertical-relative:text;mso-position-horizontal:left;mso-position-horizontal-relative:margin;position:absolute;height:180.75pt;mso-wrap-distance-top:0pt;width:533.35pt;mso-wrap-distance-left:9pt;z-index:4;" o:spid="_x0000_s1026" o:allowincell="t" o:allowoverlap="t" filled="f" stroked="t" strokecolor="#000000 [3213]" strokeweight="0.25pt" o:spt="1">
                <v:fill/>
                <v:stroke linestyle="single" endcap="flat" dashstyle="solid" filltype="solid"/>
                <v:textbox style="layout-flow:horizontal;"/>
                <v:imagedata o:title=""/>
                <w10:wrap type="none" anchorx="margin" anchory="text"/>
              </v:rect>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page">
                  <wp:posOffset>4042410</wp:posOffset>
                </wp:positionH>
                <wp:positionV relativeFrom="paragraph">
                  <wp:posOffset>2691130</wp:posOffset>
                </wp:positionV>
                <wp:extent cx="3333750" cy="15938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333750" cy="159385"/>
                        </a:xfrm>
                        <a:prstGeom prst="rect">
                          <a:avLst/>
                        </a:prstGeom>
                        <a:noFill/>
                        <a:ln>
                          <a:noFill/>
                        </a:ln>
                      </wps:spPr>
                      <wps:txbx>
                        <w:txbxContent>
                          <w:p>
                            <w:pPr>
                              <w:pStyle w:val="0"/>
                              <w:spacing w:line="220" w:lineRule="exact"/>
                              <w:rPr>
                                <w:rFonts w:hint="default" w:asciiTheme="minorEastAsia" w:hAnsiTheme="minorEastAsia"/>
                              </w:rPr>
                            </w:pPr>
                            <w:r>
                              <w:rPr>
                                <w:rFonts w:hint="default" w:asciiTheme="minorEastAsia" w:hAnsiTheme="minorEastAsia"/>
                                <w:color w:val="000000"/>
                                <w:sz w:val="20"/>
                              </w:rPr>
                              <w:t>(</w:t>
                            </w:r>
                            <w:r>
                              <w:rPr>
                                <w:rFonts w:hint="eastAsia" w:asciiTheme="minorEastAsia" w:hAnsiTheme="minorEastAsia"/>
                                <w:color w:val="000000"/>
                                <w:sz w:val="20"/>
                              </w:rPr>
                              <w:t>法人等にあっては、その名称及び代表者の氏名</w:t>
                            </w:r>
                            <w:r>
                              <w:rPr>
                                <w:rFonts w:hint="default" w:asciiTheme="minorEastAsia" w:hAnsiTheme="minorEastAsia"/>
                                <w:color w:val="000000"/>
                                <w:sz w:val="20"/>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11.9pt;mso-position-vertical-relative:text;mso-position-horizontal-relative:page;v-text-anchor:top;position:absolute;height:12.55pt;mso-wrap-distance-top:0pt;width:262.5pt;mso-wrap-distance-left:9pt;margin-left:318.3pt;z-index:2;" o:spid="_x0000_s1027" o:allowincell="t" o:allowoverlap="t" filled="f" stroked="f" o:spt="202" type="#_x0000_t202">
                <v:fill/>
                <v:textbox style="layout-flow:horizontal;" inset="2.0637499999999998mm,0.24694444444444438mm,2.0637499999999998mm,0.24694444444444438mm">
                  <w:txbxContent>
                    <w:p>
                      <w:pPr>
                        <w:pStyle w:val="0"/>
                        <w:spacing w:line="220" w:lineRule="exact"/>
                        <w:rPr>
                          <w:rFonts w:hint="default" w:asciiTheme="minorEastAsia" w:hAnsiTheme="minorEastAsia"/>
                        </w:rPr>
                      </w:pPr>
                      <w:r>
                        <w:rPr>
                          <w:rFonts w:hint="default" w:asciiTheme="minorEastAsia" w:hAnsiTheme="minorEastAsia"/>
                          <w:color w:val="000000"/>
                          <w:sz w:val="20"/>
                        </w:rPr>
                        <w:t>(</w:t>
                      </w:r>
                      <w:r>
                        <w:rPr>
                          <w:rFonts w:hint="eastAsia" w:asciiTheme="minorEastAsia" w:hAnsiTheme="minorEastAsia"/>
                          <w:color w:val="000000"/>
                          <w:sz w:val="20"/>
                        </w:rPr>
                        <w:t>法人等にあっては、その名称及び代表者の氏名</w:t>
                      </w:r>
                      <w:r>
                        <w:rPr>
                          <w:rFonts w:hint="default" w:asciiTheme="minorEastAsia" w:hAnsiTheme="minorEastAsia"/>
                          <w:color w:val="000000"/>
                          <w:sz w:val="20"/>
                        </w:rPr>
                        <w:t>)</w:t>
                      </w:r>
                    </w:p>
                  </w:txbxContent>
                </v:textbox>
                <v:imagedata o:title=""/>
                <w10:wrap type="none" anchorx="page"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margin">
                  <wp:posOffset>3594100</wp:posOffset>
                </wp:positionH>
                <wp:positionV relativeFrom="paragraph">
                  <wp:posOffset>2862580</wp:posOffset>
                </wp:positionV>
                <wp:extent cx="2952750" cy="0"/>
                <wp:effectExtent l="0" t="635" r="29210" b="10795"/>
                <wp:wrapNone/>
                <wp:docPr id="1028" name="直線矢印コネクタ 1"/>
                <a:graphic xmlns:a="http://schemas.openxmlformats.org/drawingml/2006/main">
                  <a:graphicData uri="http://schemas.microsoft.com/office/word/2010/wordprocessingShape">
                    <wps:wsp>
                      <wps:cNvPr id="1028" name="直線矢印コネクタ 1"/>
                      <wps:cNvCnPr/>
                      <wps:spPr>
                        <a:xfrm>
                          <a:off x="0" y="0"/>
                          <a:ext cx="295275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225.4pt;mso-position-vertical-relative:text;mso-position-horizontal-relative:margin;position:absolute;height:0pt;mso-wrap-distance-top:0pt;width:232.5pt;mso-wrap-distance-left:9pt;margin-left:283pt;z-index:3;" o:spid="_x0000_s1028" o:allowincell="t" o:allowoverlap="t" filled="f" stroked="t" strokecolor="#000000" strokeweight="0.75pt" o:spt="32" type="#_x0000_t32">
                <v:fill/>
                <v:stroke filltype="solid"/>
                <v:imagedata o:title=""/>
                <o:lock v:ext="edit" shapetype="t"/>
                <w10:wrap type="none" anchorx="margin" anchory="text"/>
              </v:shape>
            </w:pict>
          </mc:Fallback>
        </mc:AlternateContent>
      </w:r>
      <w:r>
        <w:rPr>
          <w:rFonts w:hint="eastAsia"/>
          <w:spacing w:val="-2"/>
        </w:rPr>
        <w:t>　</w:t>
      </w:r>
    </w:p>
    <w:p>
      <w:pPr>
        <w:pStyle w:val="0"/>
        <w:overflowPunct w:val="0"/>
        <w:spacing w:line="380" w:lineRule="exact"/>
        <w:rPr>
          <w:rFonts w:hint="default"/>
        </w:rPr>
      </w:pPr>
      <w:bookmarkStart w:id="0" w:name="last"/>
      <w:bookmarkEnd w:id="0"/>
      <w:bookmarkStart w:id="1" w:name="_GoBack"/>
      <w:bookmarkEnd w:id="1"/>
    </w:p>
    <w:sectPr>
      <w:pgSz w:w="11906" w:h="16838"/>
      <w:pgMar w:top="720" w:right="720" w:bottom="720" w:left="720" w:header="851" w:footer="992" w:gutter="0"/>
      <w:cols w:space="720"/>
      <w:textDirection w:val="lrTb"/>
      <w:docGrid w:type="linesAndChars" w:linePitch="451"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804FC0"/>
    <w:lvl w:ilvl="0" w:tplc="E8246EE2">
      <w:start w:val="1"/>
      <w:numFmt w:val="decimalEnclosedCircle"/>
      <w:lvlText w:val="（%1"/>
      <w:lvlJc w:val="left"/>
      <w:pPr>
        <w:ind w:left="480" w:hanging="480"/>
      </w:pPr>
      <w:rPr>
        <w:rFonts w:hint="default"/>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451"/>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Placeholder Text"/>
    <w:basedOn w:val="10"/>
    <w:next w:val="27"/>
    <w:link w:val="0"/>
    <w:uiPriority w:val="0"/>
    <w:rPr>
      <w:color w:val="808080"/>
    </w:rPr>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paragraph" w:styleId="30">
    <w:name w:val="Note Heading"/>
    <w:basedOn w:val="0"/>
    <w:next w:val="0"/>
    <w:link w:val="31"/>
    <w:uiPriority w:val="0"/>
    <w:pPr>
      <w:jc w:val="center"/>
    </w:pPr>
  </w:style>
  <w:style w:type="character" w:styleId="31" w:customStyle="1">
    <w:name w:val="記 (文字)"/>
    <w:basedOn w:val="10"/>
    <w:next w:val="31"/>
    <w:link w:val="30"/>
    <w:uiPriority w:val="0"/>
    <w:rPr>
      <w:rFonts w:ascii="ＭＳ 明朝" w:hAnsi="ＭＳ 明朝" w:eastAsia="ＭＳ 明朝"/>
      <w:sz w:val="24"/>
    </w:rPr>
  </w:style>
  <w:style w:type="paragraph" w:styleId="32">
    <w:name w:val="Closing"/>
    <w:basedOn w:val="0"/>
    <w:next w:val="32"/>
    <w:link w:val="33"/>
    <w:uiPriority w:val="0"/>
    <w:pPr>
      <w:jc w:val="right"/>
    </w:pPr>
  </w:style>
  <w:style w:type="character" w:styleId="33" w:customStyle="1">
    <w:name w:val="結語 (文字)"/>
    <w:basedOn w:val="10"/>
    <w:next w:val="33"/>
    <w:link w:val="32"/>
    <w:uiPriority w:val="0"/>
    <w:rPr>
      <w:rFonts w:ascii="ＭＳ 明朝" w:hAnsi="ＭＳ 明朝" w:eastAsia="ＭＳ 明朝"/>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1460</TotalTime>
  <Pages>8</Pages>
  <Words>40</Words>
  <Characters>3318</Characters>
  <Application>JUST Note</Application>
  <Lines>9434</Lines>
  <Paragraphs>284</Paragraphs>
  <Company>厚生労働省</Company>
  <CharactersWithSpaces>4344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商工政策課 ４</cp:lastModifiedBy>
  <cp:lastPrinted>2025-03-26T01:14:00Z</cp:lastPrinted>
  <dcterms:created xsi:type="dcterms:W3CDTF">2021-11-06T01:54:00Z</dcterms:created>
  <dcterms:modified xsi:type="dcterms:W3CDTF">2025-04-09T04:09:58Z</dcterms:modified>
  <cp:revision>45</cp:revision>
</cp:coreProperties>
</file>