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text" w:tblpX="6822" w:tblpYSpec="top"/>
        <w:tblW w:w="4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4"/>
        <w:gridCol w:w="824"/>
        <w:gridCol w:w="825"/>
        <w:gridCol w:w="824"/>
        <w:gridCol w:w="825"/>
      </w:tblGrid>
      <w:tr>
        <w:trPr>
          <w:trHeight w:val="345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109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受付番号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88" w:leftChars="-42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　付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14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　票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1" w:leftChars="-48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認　証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手数料</w:t>
            </w:r>
          </w:p>
        </w:tc>
      </w:tr>
      <w:tr>
        <w:trPr>
          <w:trHeight w:val="501" w:hRule="atLeast"/>
        </w:trPr>
        <w:tc>
          <w:tcPr>
            <w:tcW w:w="82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47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tabs>
                <w:tab w:val="left" w:leader="none" w:pos="695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tabs>
                <w:tab w:val="left" w:leader="none" w:pos="694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exact"/>
        <w:ind w:left="113" w:leftChars="54" w:right="113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r>
        <w:rPr>
          <w:rFonts w:hint="eastAsia" w:ascii="ＭＳ 明朝" w:hAnsi="ＭＳ 明朝"/>
          <w:sz w:val="20"/>
        </w:rPr>
        <w:t>21</w:t>
      </w:r>
      <w:r>
        <w:rPr>
          <w:rFonts w:hint="eastAsia" w:ascii="ＭＳ 明朝" w:hAnsi="ＭＳ 明朝"/>
          <w:sz w:val="20"/>
        </w:rPr>
        <w:t>号　</w:t>
      </w:r>
    </w:p>
    <w:p>
      <w:pPr>
        <w:pStyle w:val="0"/>
        <w:overflowPunct w:val="0"/>
        <w:autoSpaceDE w:val="0"/>
        <w:autoSpaceDN w:val="0"/>
        <w:ind w:left="2731" w:leftChars="1300" w:right="113" w:firstLine="1"/>
        <w:jc w:val="left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税証明等申請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snapToGrid w:val="0"/>
        <w:ind w:firstLine="480" w:firstLineChars="200"/>
        <w:rPr>
          <w:rFonts w:hint="default" w:ascii="ＭＳ 明朝" w:hAnsi="ＭＳ 明朝" w:eastAsia="ＭＳ ゴシック"/>
          <w:sz w:val="24"/>
        </w:rPr>
      </w:pPr>
      <w:r>
        <w:rPr>
          <w:rFonts w:hint="eastAsia" w:ascii="ＭＳ 明朝" w:hAnsi="ＭＳ 明朝" w:eastAsia="ＭＳ ゴシック"/>
          <w:sz w:val="24"/>
        </w:rPr>
        <w:t>※申請される際は、必ず裏面を御確認の上、窓口に御提出ください。</w:t>
      </w:r>
    </w:p>
    <w:p>
      <w:pPr>
        <w:pStyle w:val="0"/>
        <w:overflowPunct w:val="0"/>
        <w:autoSpaceDE w:val="0"/>
        <w:autoSpaceDN w:val="0"/>
        <w:ind w:left="113" w:leftChars="54" w:right="113" w:firstLine="482" w:firstLineChars="200"/>
        <w:jc w:val="left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明朝" w:hAnsi="ＭＳ 明朝"/>
          <w:b w:val="1"/>
          <w:sz w:val="24"/>
        </w:rPr>
        <w:t>都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城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市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長　宛て</w:t>
      </w:r>
      <w:r>
        <w:rPr>
          <w:rFonts w:hint="eastAsia" w:ascii="ＭＳ 明朝" w:hAnsi="ＭＳ 明朝"/>
          <w:b w:val="1"/>
          <w:sz w:val="22"/>
        </w:rPr>
        <w:t>　　　　　　　　　　　　　　　　　　　　　　</w:t>
      </w:r>
      <w:r>
        <w:rPr>
          <w:rFonts w:hint="eastAsia" w:ascii="HGPｺﾞｼｯｸE" w:hAnsi="HGPｺﾞｼｯｸE" w:eastAsia="HGPｺﾞｼｯｸE"/>
          <w:sz w:val="22"/>
        </w:rPr>
        <w:t>※太枠内を御記入ください。</w:t>
      </w:r>
      <w:r>
        <w:rPr>
          <w:rFonts w:hint="eastAsia" w:ascii="ＭＳ 明朝" w:hAnsi="ＭＳ 明朝"/>
          <w:sz w:val="20"/>
        </w:rPr>
        <w:t>　　　　　　　　</w:t>
      </w:r>
    </w:p>
    <w:tbl>
      <w:tblPr>
        <w:tblStyle w:val="11"/>
        <w:tblW w:w="1047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73"/>
        <w:gridCol w:w="165"/>
        <w:gridCol w:w="566"/>
        <w:gridCol w:w="992"/>
        <w:gridCol w:w="3544"/>
        <w:gridCol w:w="944"/>
        <w:gridCol w:w="615"/>
        <w:gridCol w:w="1130"/>
        <w:gridCol w:w="430"/>
        <w:gridCol w:w="708"/>
        <w:gridCol w:w="709"/>
      </w:tblGrid>
      <w:tr>
        <w:trPr>
          <w:cantSplit/>
          <w:trHeight w:val="691" w:hRule="atLeast"/>
        </w:trPr>
        <w:tc>
          <w:tcPr>
            <w:tcW w:w="6884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◎どなたの証明が必要ですか。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市内在住の方は町名からお書きください。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119380</wp:posOffset>
                      </wp:positionV>
                      <wp:extent cx="914400" cy="428625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宮崎県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都城市姫城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街区２１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9.4pt;mso-position-vertical-relative:text;mso-position-horizontal-relative:text;v-text-anchor:top;position:absolute;height:33.75pt;mso-wrap-distance-top:0pt;width:72pt;mso-wrap-style:none;mso-wrap-distance-left:9pt;margin-left:12.5pt;z-index:7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宮崎県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都城市姫城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街区２１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現住所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所在地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sz w:val="18"/>
                <w:u w:val="dash" w:color="auto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18"/>
                <w:u w:val="dash" w:color="auto"/>
              </w:rPr>
              <w:t xml:space="preserve">  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 w:ascii="Courier New" w:hAnsi="Courier New"/>
                <w:sz w:val="18"/>
              </w:rPr>
              <w:t>請求</w:t>
            </w:r>
            <w:r>
              <w:rPr>
                <w:rFonts w:hint="eastAsia" w:ascii="ＭＳ 明朝" w:hAnsi="ＭＳ 明朝"/>
                <w:sz w:val="18"/>
              </w:rPr>
              <w:t>年度の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日現在の住所が異なる場合は、当時の住所をお書きください。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hint="default" w:ascii="ＭＳ 明朝" w:hAnsi="ＭＳ 明朝"/>
                <w:sz w:val="24"/>
                <w:u w:val="dash" w:color="auto"/>
              </w:rPr>
            </w:pPr>
            <w:r>
              <w:rPr>
                <w:rFonts w:hint="eastAsia" w:ascii="ＭＳ 明朝" w:hAnsi="ＭＳ 明朝"/>
                <w:sz w:val="24"/>
                <w:u w:val="dash" w:color="auto"/>
              </w:rPr>
              <w:t>都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城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市　　　　　　　　　　　　　　　　　　　　　　　　　　　　　　</w:t>
            </w:r>
          </w:p>
          <w:p>
            <w:pPr>
              <w:pStyle w:val="0"/>
              <w:spacing w:line="260" w:lineRule="exact"/>
              <w:ind w:firstLine="105" w:firstLineChars="50"/>
              <w:rPr>
                <w:rFonts w:hint="default" w:ascii="ＭＳ 明朝" w:hAnsi="ＭＳ 明朝"/>
                <w:sz w:val="20"/>
                <w:u w:val="dash" w:color="auto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法人の場合は名称・代表者名・代表者印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0123(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45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)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6789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</w:p>
          <w:p>
            <w:pPr>
              <w:pStyle w:val="0"/>
              <w:spacing w:line="320" w:lineRule="exact"/>
              <w:ind w:left="153" w:leftChars="73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914400" cy="428625"/>
                      <wp:effectExtent l="0" t="0" r="635" b="635"/>
                      <wp:wrapNone/>
                      <wp:docPr id="1027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7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ミ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ヤ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コ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ノ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ジ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ョ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ウ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都城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EQ \* jc2 \* hps14 \o\ad(\s\up 13(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タ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ロ</w:instrTex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instrText>ウ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太郎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5.e-002pt;mso-position-vertical-relative:text;mso-position-horizontal-relative:text;v-text-anchor:top;position:absolute;height:33.75pt;mso-wrap-distance-top:0pt;width:72pt;mso-wrap-style:none;mso-wrap-distance-left:9pt;margin-left:68.25pt;z-index:8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ミ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ヤ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コ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ノ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ジ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ョ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ウ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都城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タ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ロ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instrText>ウ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太郎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sz w:val="18"/>
              </w:rPr>
              <w:t>フリガナ　　　　　　　　　　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　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　　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申請日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00" w:lineRule="exact"/>
              <w:ind w:firstLine="315" w:firstLineChars="15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令和５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納税証明、滞納のない証明については、領収書等の確認が必要な場合があります。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住民税関係証明書は、毎年６月に最新年度に切り替わります。</w:t>
            </w:r>
          </w:p>
        </w:tc>
      </w:tr>
      <w:tr>
        <w:trPr>
          <w:cantSplit/>
          <w:trHeight w:val="799" w:hRule="atLeast"/>
        </w:trPr>
        <w:tc>
          <w:tcPr>
            <w:tcW w:w="6884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leftChars="54" w:right="113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昭和５０年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92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＊死亡されている場合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leftChars="54" w:right="113"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死亡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6884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rPr>
                <w:rFonts w:hint="default" w:ascii="HGPｺﾞｼｯｸE" w:hAnsi="HGPｺﾞｼｯｸE" w:eastAsia="HGPｺﾞｼｯｸE"/>
                <w:spacing w:val="105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◎代理人（窓口に来られた方　※御本人が申請される場合は</w:t>
            </w:r>
            <w:bookmarkStart w:id="0" w:name="_GoBack"/>
            <w:bookmarkEnd w:id="0"/>
            <w:r>
              <w:rPr>
                <w:rFonts w:hint="eastAsia" w:ascii="HGPｺﾞｼｯｸE" w:hAnsi="HGPｺﾞｼｯｸE" w:eastAsia="HGPｺﾞｼｯｸE"/>
                <w:sz w:val="20"/>
              </w:rPr>
              <w:t>記入不要です。）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500" w:lineRule="exact"/>
              <w:ind w:left="113" w:right="113"/>
              <w:rPr>
                <w:rFonts w:hint="default" w:ascii="ＭＳ 明朝" w:hAnsi="ＭＳ 明朝"/>
                <w:b w:val="1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所　　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8"/>
              <w:jc w:val="right"/>
              <w:rPr>
                <w:rFonts w:hint="default" w:ascii="ＭＳ 明朝" w:hAnsi="ＭＳ 明朝"/>
                <w:sz w:val="20"/>
                <w:u w:val="dotted" w:color="auto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)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 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132080</wp:posOffset>
                      </wp:positionV>
                      <wp:extent cx="216535" cy="216535"/>
                      <wp:effectExtent l="635" t="635" r="29845" b="10795"/>
                      <wp:wrapNone/>
                      <wp:docPr id="1028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9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right:9pt;mso-wrap-distance-bottom:0pt;margin-top:10.4pt;mso-position-vertical-relative:text;mso-position-horizontal-relative:text;position:absolute;height:17.05pt;mso-wrap-distance-top:0pt;width:17.05pt;mso-wrap-distance-left:9pt;margin-left:-4.75pt;z-index:10;" o:spid="_x0000_s1028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上記の方との関係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．本</w:t>
            </w:r>
            <w:r>
              <w:rPr>
                <w:rFonts w:hint="eastAsia" w:ascii="ＭＳ 明朝" w:hAnsi="ＭＳ 明朝"/>
                <w:spacing w:val="53"/>
                <w:sz w:val="18"/>
              </w:rPr>
              <w:t>人</w:t>
            </w:r>
            <w:r>
              <w:rPr>
                <w:rFonts w:hint="eastAsia" w:ascii="ＭＳ 明朝" w:hAnsi="ＭＳ 明朝"/>
                <w:spacing w:val="53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．同居の親族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．代理人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7"/>
              </w:rPr>
              <w:t>委任状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leftChars="54" w:right="113" w:firstLine="500" w:firstLineChars="250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142240</wp:posOffset>
                      </wp:positionV>
                      <wp:extent cx="216535" cy="216535"/>
                      <wp:effectExtent l="635" t="635" r="29845" b="10795"/>
                      <wp:wrapNone/>
                      <wp:docPr id="1029" name="円/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8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style="mso-wrap-distance-right:9pt;mso-wrap-distance-bottom:0pt;margin-top:11.2pt;mso-position-vertical-relative:text;mso-position-horizontal-relative:text;position:absolute;height:17.05pt;mso-wrap-distance-top:0pt;width:17.05pt;mso-wrap-distance-left:9pt;margin-left:9.19pt;z-index:9;" o:spid="_x0000_s1029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◎使用目的又は提出先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　金融機関　　　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eastAsia" w:ascii="ＭＳ 明朝" w:hAnsi="ＭＳ 明朝"/>
                <w:sz w:val="20"/>
              </w:rPr>
              <w:t>　税務署　　　</w:t>
            </w:r>
            <w:r>
              <w:rPr>
                <w:rFonts w:hint="eastAsia" w:ascii="ＭＳ 明朝" w:hAnsi="ＭＳ 明朝"/>
                <w:sz w:val="20"/>
              </w:rPr>
              <w:t>3</w:t>
            </w:r>
            <w:r>
              <w:rPr>
                <w:rFonts w:hint="eastAsia" w:ascii="ＭＳ 明朝" w:hAnsi="ＭＳ 明朝"/>
                <w:sz w:val="20"/>
              </w:rPr>
              <w:t>　資産確認　　　</w:t>
            </w:r>
            <w:r>
              <w:rPr>
                <w:rFonts w:hint="eastAsia" w:ascii="ＭＳ 明朝" w:hAnsi="ＭＳ 明朝"/>
                <w:sz w:val="20"/>
              </w:rPr>
              <w:t xml:space="preserve">4  </w:t>
            </w:r>
            <w:r>
              <w:rPr>
                <w:rFonts w:hint="eastAsia" w:ascii="ＭＳ 明朝" w:hAnsi="ＭＳ 明朝"/>
                <w:sz w:val="20"/>
              </w:rPr>
              <w:t>公営住宅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県・市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>5</w:t>
            </w:r>
            <w:r>
              <w:rPr>
                <w:rFonts w:hint="eastAsia" w:ascii="ＭＳ 明朝" w:hAnsi="ＭＳ 明朝"/>
                <w:sz w:val="20"/>
              </w:rPr>
              <w:t>　保育所、幼稚園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6</w:t>
            </w:r>
            <w:r>
              <w:rPr>
                <w:rFonts w:hint="eastAsia" w:ascii="ＭＳ 明朝" w:hAnsi="ＭＳ 明朝"/>
                <w:sz w:val="20"/>
              </w:rPr>
              <w:t>　扶養認定　　　</w:t>
            </w:r>
            <w:r>
              <w:rPr>
                <w:rFonts w:hint="eastAsia" w:ascii="ＭＳ 明朝" w:hAnsi="ＭＳ 明朝"/>
                <w:sz w:val="20"/>
              </w:rPr>
              <w:t>7</w:t>
            </w:r>
            <w:r>
              <w:rPr>
                <w:rFonts w:hint="eastAsia" w:ascii="ＭＳ 明朝" w:hAnsi="ＭＳ 明朝"/>
                <w:sz w:val="20"/>
              </w:rPr>
              <w:t>　裁判所　　　</w:t>
            </w:r>
            <w:r>
              <w:rPr>
                <w:rFonts w:hint="eastAsia" w:ascii="ＭＳ 明朝" w:hAnsi="ＭＳ 明朝"/>
                <w:sz w:val="20"/>
              </w:rPr>
              <w:t>8</w:t>
            </w:r>
            <w:r>
              <w:rPr>
                <w:rFonts w:hint="eastAsia" w:ascii="ＭＳ 明朝" w:hAnsi="ＭＳ 明朝"/>
                <w:sz w:val="20"/>
              </w:rPr>
              <w:t>　登記関係　　　</w:t>
            </w:r>
            <w:r>
              <w:rPr>
                <w:rFonts w:hint="eastAsia" w:ascii="ＭＳ 明朝" w:hAnsi="ＭＳ 明朝"/>
                <w:sz w:val="20"/>
              </w:rPr>
              <w:t>9</w:t>
            </w:r>
            <w:r>
              <w:rPr>
                <w:rFonts w:hint="eastAsia" w:ascii="ＭＳ 明朝" w:hAnsi="ＭＳ 明朝"/>
                <w:sz w:val="20"/>
              </w:rPr>
              <w:t>　児童手当等　　　　　</w:t>
            </w:r>
            <w:r>
              <w:rPr>
                <w:rFonts w:hint="eastAsia" w:ascii="ＭＳ 明朝" w:hAnsi="ＭＳ 明朝"/>
                <w:sz w:val="20"/>
              </w:rPr>
              <w:t xml:space="preserve"> 10</w:t>
            </w:r>
            <w:r>
              <w:rPr>
                <w:rFonts w:hint="eastAsia" w:ascii="ＭＳ 明朝" w:hAnsi="ＭＳ 明朝"/>
                <w:sz w:val="20"/>
              </w:rPr>
              <w:t>　各種年金手続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right="113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eastAsia" w:ascii="ＭＳ 明朝" w:hAnsi="ＭＳ 明朝"/>
                <w:sz w:val="20"/>
              </w:rPr>
              <w:t>　入国管理局</w:t>
            </w:r>
            <w:r>
              <w:rPr>
                <w:rFonts w:hint="eastAsia" w:ascii="ＭＳ 明朝" w:hAnsi="ＭＳ 明朝"/>
                <w:sz w:val="20"/>
              </w:rPr>
              <w:t xml:space="preserve">   12</w:t>
            </w:r>
            <w:r>
              <w:rPr>
                <w:rFonts w:hint="eastAsia" w:ascii="ＭＳ 明朝" w:hAnsi="ＭＳ 明朝"/>
                <w:sz w:val="20"/>
              </w:rPr>
              <w:t>　狩猟税</w:t>
            </w:r>
            <w:r>
              <w:rPr>
                <w:rFonts w:hint="eastAsia" w:ascii="ＭＳ 明朝" w:hAnsi="ＭＳ 明朝"/>
                <w:sz w:val="20"/>
              </w:rPr>
              <w:t xml:space="preserve">     13</w:t>
            </w:r>
            <w:r>
              <w:rPr>
                <w:rFonts w:hint="eastAsia" w:ascii="ＭＳ 明朝" w:hAnsi="ＭＳ 明朝"/>
                <w:sz w:val="20"/>
              </w:rPr>
              <w:t>　不動産売買　</w:t>
            </w:r>
            <w:r>
              <w:rPr>
                <w:rFonts w:hint="eastAsia" w:ascii="ＭＳ 明朝" w:hAnsi="ＭＳ 明朝"/>
                <w:sz w:val="20"/>
              </w:rPr>
              <w:t xml:space="preserve"> 14</w:t>
            </w: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医療費公費補助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15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指名願、入札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16</w:t>
            </w:r>
            <w:r>
              <w:rPr>
                <w:rFonts w:hint="eastAsia" w:ascii="ＭＳ 明朝" w:hAnsi="ＭＳ 明朝"/>
                <w:sz w:val="20"/>
              </w:rPr>
              <w:t>　教育用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奨学金･免除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17</w:t>
            </w:r>
            <w:r>
              <w:rPr>
                <w:rFonts w:hint="eastAsia" w:ascii="ＭＳ 明朝" w:hAnsi="ＭＳ 明朝"/>
                <w:sz w:val="20"/>
              </w:rPr>
              <w:t>　補助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合併浄化槽･利子補給等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18</w:t>
            </w:r>
            <w:r>
              <w:rPr>
                <w:rFonts w:hint="eastAsia" w:ascii="ＭＳ 明朝" w:hAnsi="ＭＳ 明朝"/>
                <w:sz w:val="20"/>
              </w:rPr>
              <w:t>　その他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　　　　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16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◎必要とする証明書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8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税目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証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明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書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類</w:t>
            </w:r>
          </w:p>
        </w:tc>
        <w:tc>
          <w:tcPr>
            <w:tcW w:w="3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必要な年度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・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通数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住民税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88265</wp:posOffset>
                      </wp:positionV>
                      <wp:extent cx="3768090" cy="1732280"/>
                      <wp:effectExtent l="19685" t="19685" r="641350" b="162560"/>
                      <wp:wrapNone/>
                      <wp:docPr id="1030" name="角丸四角形吹き出し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15"/>
                            <wps:cNvSpPr/>
                            <wps:spPr>
                              <a:xfrm>
                                <a:off x="0" y="0"/>
                                <a:ext cx="3768090" cy="1732280"/>
                              </a:xfrm>
                              <a:prstGeom prst="wedgeRoundRectCallout">
                                <a:avLst>
                                  <a:gd name="adj1" fmla="val 65493"/>
                                  <a:gd name="adj2" fmla="val 561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納税証明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書は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あった日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３年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前の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分まで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発行することが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令和５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年１月１日に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請求できる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「令和４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」，「令和３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，「令和２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，「令和元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（平成３１年度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style="mso-wrap-distance-right:9pt;mso-wrap-distance-bottom:0pt;margin-top:6.95pt;mso-position-vertical-relative:text;mso-position-horizontal-relative:text;v-text-anchor:middle;position:absolute;height:136.4pt;mso-wrap-distance-top:0pt;width:296.7pt;mso-wrap-distance-left:9pt;margin-left:0.9pt;z-index:16;" o:spid="_x0000_s1030" o:allowincell="t" o:allowoverlap="t" filled="t" fillcolor="#ffffff [3212]" stroked="t" strokecolor="#000000 [3213]" strokeweight="2.25pt" o:spt="62" type="#_x0000_t62" adj="24946,2292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納税証明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書は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あった日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３年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年度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分まで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発行することが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令和５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年１月１日に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請求できる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「令和４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」，「令和３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，「令和元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（平成３１年度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となります。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所得証明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該当する年の１月～１２月までの所得額及び控除額の内訳等を証明。課税額や非課税の記載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60" w:lineRule="exact"/>
              <w:ind w:right="113"/>
              <w:rPr>
                <w:rFonts w:hint="default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課税証明</w:t>
            </w:r>
            <w:r>
              <w:rPr>
                <w:rFonts w:hint="eastAsia" w:ascii="ＭＳ 明朝" w:hAnsi="ＭＳ 明朝"/>
                <w:sz w:val="18"/>
              </w:rPr>
              <w:t>　該当する年度の課税額の証明。所得割額や均等割額の内訳の記載有。所得額や控除内訳の記載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  <w:p>
            <w:pPr>
              <w:pStyle w:val="0"/>
              <w:widowControl w:val="1"/>
              <w:ind w:left="1471" w:leftChars="100" w:hanging="1261" w:hangingChars="7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※年度に注意･･･基にした所得の年に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年足します。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所得課税証明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上記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所得証明・２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課税証明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の内容全てが記載されている証明。全項目証明。</w:t>
            </w:r>
          </w:p>
        </w:tc>
        <w:tc>
          <w:tcPr>
            <w:tcW w:w="311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30" w:right="113" w:hanging="230" w:hangingChars="100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default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証明書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児童手当用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課税証明（幼稚園就園奨励費補助金用）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申請のために必要な項目に限定した証明書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法人市民税台帳登載証明、　７　法人所在証明</w:t>
            </w:r>
            <w:r>
              <w:rPr>
                <w:rFonts w:hint="eastAsia" w:ascii="ＭＳ 明朝" w:hAnsi="ＭＳ 明朝"/>
                <w:sz w:val="20"/>
              </w:rPr>
              <w:t>　⇒２階</w:t>
            </w:r>
            <w:r>
              <w:rPr>
                <w:rFonts w:hint="eastAsia" w:ascii="ＭＳ 明朝" w:hAnsi="ＭＳ 明朝"/>
                <w:sz w:val="20"/>
              </w:rPr>
              <w:t xml:space="preserve"> 12</w:t>
            </w:r>
            <w:r>
              <w:rPr>
                <w:rFonts w:hint="eastAsia" w:ascii="ＭＳ 明朝" w:hAnsi="ＭＳ 明朝"/>
                <w:sz w:val="20"/>
              </w:rPr>
              <w:t>番窓口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市民税課へ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right="90"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納税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right="113" w:hanging="20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216535" cy="216535"/>
                      <wp:effectExtent l="635" t="635" r="29845" b="10795"/>
                      <wp:wrapNone/>
                      <wp:docPr id="1031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0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2.4pt;mso-position-vertical-relative:text;mso-position-horizontal-relative:text;position:absolute;height:17.05pt;mso-wrap-distance-top:0pt;width:17.05pt;mso-wrap-distance-left:9pt;margin-left:-2.4pt;z-index:11;" o:spid="_x0000_s1031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納税証明</w:t>
            </w:r>
            <w:r>
              <w:rPr>
                <w:rFonts w:hint="eastAsia" w:ascii="ＭＳ 明朝" w:hAnsi="ＭＳ 明朝"/>
                <w:sz w:val="18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納付すべき税額，納付済税額，未納税額等を証明するもの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-36195</wp:posOffset>
                      </wp:positionV>
                      <wp:extent cx="216535" cy="216535"/>
                      <wp:effectExtent l="635" t="635" r="29845" b="10795"/>
                      <wp:wrapNone/>
                      <wp:docPr id="1032" name="円/楕円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4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style="mso-wrap-distance-right:9pt;mso-wrap-distance-bottom:0pt;margin-top:-2.85pt;mso-position-vertical-relative:text;mso-position-horizontal-relative:text;position:absolute;height:17.05pt;mso-wrap-distance-top:0pt;width:17.05pt;mso-wrap-distance-left:9pt;margin-left:-1.65pt;z-index:15;" o:spid="_x0000_s1032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450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-20320</wp:posOffset>
                      </wp:positionV>
                      <wp:extent cx="216535" cy="216535"/>
                      <wp:effectExtent l="635" t="635" r="29845" b="10795"/>
                      <wp:wrapNone/>
                      <wp:docPr id="1033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1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-1.6pt;mso-position-vertical-relative:text;mso-position-horizontal-relative:text;position:absolute;height:17.05pt;mso-wrap-distance-top:0pt;width:17.05pt;mso-wrap-distance-left:9pt;margin-left:-2.4pt;z-index:12;" o:spid="_x0000_s1033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滞納のない証明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市税の滞納がないことを証明するもの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-353060</wp:posOffset>
                      </wp:positionV>
                      <wp:extent cx="914400" cy="428625"/>
                      <wp:effectExtent l="0" t="0" r="635" b="635"/>
                      <wp:wrapNone/>
                      <wp:docPr id="1034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12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-27.8pt;mso-position-vertical-relative:text;mso-position-horizontal-relative:text;v-text-anchor:top;position:absolute;height:33.75pt;mso-wrap-distance-top:0pt;width:72pt;mso-wrap-style:none;mso-wrap-distance-left:9pt;margin-left:1.1000000000000001pt;z-index:13;" o:spid="_x0000_s1034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171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固　定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</w:rPr>
              <w:t>資産税関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資産証明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-326390</wp:posOffset>
                      </wp:positionV>
                      <wp:extent cx="914400" cy="428625"/>
                      <wp:effectExtent l="0" t="0" r="635" b="635"/>
                      <wp:wrapNone/>
                      <wp:docPr id="1035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3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-25.7pt;mso-position-vertical-relative:text;mso-position-horizontal-relative:text;v-text-anchor:top;position:absolute;height:33.75pt;mso-wrap-distance-top:0pt;width:72pt;mso-wrap-style:none;mso-wrap-distance-left:9pt;margin-left:0.65pt;z-index:14;" o:spid="_x0000_s1035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無資産証明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土地家屋名寄帳（課税台帳の写し）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135890</wp:posOffset>
                      </wp:positionV>
                      <wp:extent cx="200660" cy="719455"/>
                      <wp:effectExtent l="31115" t="635" r="29210" b="10160"/>
                      <wp:wrapNone/>
                      <wp:docPr id="1036" name="Group 3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719455"/>
                                <a:chOff x="2074" y="12987"/>
                                <a:chExt cx="316" cy="1133"/>
                              </a:xfrm>
                            </wpg:grpSpPr>
                            <wps:wsp>
                              <wps:cNvPr id="1037" name="Line 381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8" y="13670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Line 376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2987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Line 377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3293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Line 378"/>
                              <wps:cNvSpPr>
                                <a:spLocks noChangeShapeType="1"/>
                              </wps:cNvSpPr>
                              <wps:spPr>
                                <a:xfrm flipH="1">
                                  <a:off x="2081" y="13005"/>
                                  <a:ext cx="4" cy="1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5" style="mso-wrap-distance-right:9pt;mso-wrap-distance-bottom:0pt;margin-top:10.7pt;mso-position-vertical-relative:text;mso-position-horizontal-relative:text;position:absolute;height:56.65pt;mso-wrap-distance-top:0pt;width:15.8pt;mso-wrap-distance-left:9pt;margin-left:11.25pt;z-index:2;" coordsize="316,1133" coordorigin="2074,12987" o:spid="_x0000_s1036" o:allowincell="t" o:allowoverlap="t">
                      <v:line id="Line 381" style="height:0;width:312;top:13670;left:2078;position:absolute;" o:spid="_x0000_s1037" filled="f" stroked="t" strokecolor="#000000" strokeweight="1.5pt" o:spt="20" from="2078,13670" to="2390,13670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6" style="height:0;width:312;top:12987;left:2074;position:absolute;" o:spid="_x0000_s1038" filled="f" stroked="t" strokecolor="#000000" strokeweight="1.5pt" o:spt="20" from="2074,12987" to="2386,12987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7" style="height:0;width:312;top:13293;left:2074;position:absolute;" o:spid="_x0000_s1039" filled="f" stroked="t" strokecolor="#000000" strokeweight="1.5pt" o:spt="20" from="2074,13293" to="2386,13293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8" style="height:1115;width:4;flip:x;top:13005;left:2081;position:absolute;" o:spid="_x0000_s1040" filled="f" stroked="t" strokecolor="#000000" strokeweight="1.5pt" o:spt="20" from="2081,13005" to="2085,14120">
                        <v:fill/>
                        <v:stroke filltype="solid" endarrow="block" endarrowwidth="medium" endarrowlength="long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　税額証明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178435</wp:posOffset>
                      </wp:positionV>
                      <wp:extent cx="3888105" cy="1038860"/>
                      <wp:effectExtent l="19685" t="19685" r="29845" b="405130"/>
                      <wp:wrapNone/>
                      <wp:docPr id="1041" name="角丸四角形吹き出し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角丸四角形吹き出し 16"/>
                            <wps:cNvSpPr/>
                            <wps:spPr>
                              <a:xfrm>
                                <a:off x="0" y="0"/>
                                <a:ext cx="3888105" cy="1038860"/>
                              </a:xfrm>
                              <a:prstGeom prst="wedgeRoundRectCallout">
                                <a:avLst>
                                  <a:gd name="adj1" fmla="val -34138"/>
                                  <a:gd name="adj2" fmla="val 868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際には，窓口に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来られた方の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本人確認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を行います。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また，本人（同じ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世帯の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親族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以外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からの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style="mso-wrap-distance-right:9pt;mso-wrap-distance-bottom:0pt;margin-top:14.05pt;mso-position-vertical-relative:text;mso-position-horizontal-relative:text;v-text-anchor:middle;position:absolute;height:81.8pt;mso-wrap-distance-top:0pt;width:306.14pt;mso-wrap-distance-left:9pt;margin-left:-26.8pt;z-index:17;" o:spid="_x0000_s1041" o:allowincell="t" o:allowoverlap="t" filled="t" fillcolor="#ffffff [3212]" stroked="t" strokecolor="#000000 [3213]" strokeweight="2.25pt" o:spt="62" type="#_x0000_t62" adj="3426,2956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際には，窓口に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来られた方の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また，本人（同じ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世帯の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親族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以外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委任状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評価証明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公課証明　</w:t>
            </w:r>
            <w:r>
              <w:rPr>
                <w:rFonts w:hint="eastAsia" w:ascii="ＭＳ 明朝" w:hAnsi="ＭＳ 明朝"/>
                <w:sz w:val="20"/>
              </w:rPr>
              <w:t>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２階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番窓口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資産税課へ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89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00" w:lineRule="exact"/>
              <w:ind w:right="113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1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物件の所在地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地目・種類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Courier New" w:hAnsi="Courier New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67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本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確認欄</w:t>
            </w:r>
          </w:p>
        </w:tc>
        <w:tc>
          <w:tcPr>
            <w:tcW w:w="7956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113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免許証・パスポート・障がい者手帳・個人番号カード・在留カード　　　　　</w:t>
            </w:r>
            <w:r>
              <w:rPr>
                <w:rFonts w:hint="eastAsia" w:ascii="ＭＳ ゴシック" w:hAnsi="ＭＳ ゴシック" w:eastAsia="ＭＳ ゴシック"/>
                <w:sz w:val="18"/>
                <w:bdr w:val="single" w:color="auto" w:sz="4" w:space="0"/>
              </w:rPr>
              <w:t xml:space="preserve">              </w:t>
            </w:r>
          </w:p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-4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健康保険証・年金手帳・年金証書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③確認書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④その他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共有名義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確認欄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61" w:hRule="atLeast"/>
        </w:trPr>
        <w:tc>
          <w:tcPr>
            <w:tcW w:w="67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</w:p>
        </w:tc>
        <w:tc>
          <w:tcPr>
            <w:tcW w:w="7956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27"/>
              <w:rPr>
                <w:rFonts w:hint="default" w:ascii="ＭＳ Ｐゴシック" w:hAnsi="ＭＳ Ｐゴシック" w:eastAsia="ＭＳ Ｐゴシック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有・無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</w:tbl>
    <w:p>
      <w:pPr>
        <w:pStyle w:val="0"/>
        <w:ind w:firstLine="400" w:firstLineChars="20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20"/>
        </w:rPr>
        <w:t>＊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件につき証明が</w:t>
      </w:r>
      <w:r>
        <w:rPr>
          <w:rFonts w:hint="eastAsia" w:ascii="ＭＳ Ｐゴシック" w:hAnsi="ＭＳ Ｐゴシック" w:eastAsia="ＭＳ Ｐゴシック"/>
          <w:sz w:val="20"/>
        </w:rPr>
        <w:t>2</w:t>
      </w:r>
      <w:r>
        <w:rPr>
          <w:rFonts w:hint="eastAsia" w:ascii="ＭＳ Ｐゴシック" w:hAnsi="ＭＳ Ｐゴシック" w:eastAsia="ＭＳ Ｐゴシック"/>
          <w:sz w:val="20"/>
        </w:rPr>
        <w:t>枚以上になる場合は、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枚増すごとに１００円追加になります。</w:t>
      </w:r>
      <w:r>
        <w:rPr>
          <w:rFonts w:hint="eastAsia" w:ascii="ＭＳ Ｐゴシック" w:hAnsi="ＭＳ Ｐゴシック" w:eastAsia="ＭＳ Ｐゴシック"/>
          <w:sz w:val="20"/>
        </w:rPr>
        <w:t xml:space="preserve">     </w:t>
      </w:r>
      <w:r>
        <w:rPr>
          <w:rFonts w:hint="default" w:ascii="ＭＳ Ｐゴシック" w:hAnsi="ＭＳ Ｐゴシック" w:eastAsia="ＭＳ Ｐゴシック"/>
          <w:sz w:val="20"/>
        </w:rPr>
        <w:t xml:space="preserve">      </w:t>
      </w:r>
      <w:r>
        <w:rPr>
          <w:rFonts w:hint="eastAsia"/>
        </w:rPr>
        <w:t>　</w:t>
      </w:r>
    </w:p>
    <w:sectPr>
      <w:type w:val="oddPage"/>
      <w:pgSz w:w="11906" w:h="16838"/>
      <w:pgMar w:top="289" w:right="567" w:bottom="233" w:left="567" w:header="284" w:footer="284" w:gutter="0"/>
      <w:cols w:space="720"/>
      <w:textDirection w:val="lrTb"/>
      <w:docGrid w:type="linesAndChars" w:linePitch="341" w:charSpace="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3EB5C6"/>
    <w:lvl w:ilvl="0" w:tplc="85429EFC">
      <w:numFmt w:val="bullet"/>
      <w:lvlText w:val="◆"/>
      <w:lvlJc w:val="left"/>
      <w:pPr>
        <w:tabs>
          <w:tab w:val="num" w:leader="none" w:pos="700"/>
        </w:tabs>
        <w:ind w:left="700" w:hanging="360"/>
      </w:pPr>
      <w:rPr>
        <w:rFonts w:hint="eastAsia" w:ascii="HGｺﾞｼｯｸE" w:hAnsi="HGｺﾞｼｯｸE" w:eastAsia="HGｺﾞｼｯｸE"/>
      </w:rPr>
    </w:lvl>
    <w:lvl w:ilvl="1" w:tplc="0409000B">
      <w:numFmt w:val="bullet"/>
      <w:lvlText w:val=""/>
      <w:lvlJc w:val="left"/>
      <w:pPr>
        <w:tabs>
          <w:tab w:val="num" w:leader="none" w:pos="1180"/>
        </w:tabs>
        <w:ind w:left="11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00"/>
        </w:tabs>
        <w:ind w:left="16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020"/>
        </w:tabs>
        <w:ind w:left="20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440"/>
        </w:tabs>
        <w:ind w:left="24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860"/>
        </w:tabs>
        <w:ind w:left="28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280"/>
        </w:tabs>
        <w:ind w:left="32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00"/>
        </w:tabs>
        <w:ind w:left="37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120"/>
        </w:tabs>
        <w:ind w:left="41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E42CD9C"/>
    <w:lvl w:ilvl="0" w:tplc="7EF01EF8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51"/>
  <w:drawingGridHorizontalSpacing w:val="105"/>
  <w:drawingGridVerticalSpacing w:val="341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37</Words>
  <Characters>1261</Characters>
  <Application>JUST Note</Application>
  <Lines>395</Lines>
  <Paragraphs>110</Paragraphs>
  <CharactersWithSpaces>1957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様式第21号の2</dc:title>
  <dc:creator>(株)ぎょうせい</dc:creator>
  <cp:lastModifiedBy>納税管理課 １</cp:lastModifiedBy>
  <cp:lastPrinted>2025-05-01T01:13:12Z</cp:lastPrinted>
  <dcterms:created xsi:type="dcterms:W3CDTF">2020-01-07T00:25:00Z</dcterms:created>
  <dcterms:modified xsi:type="dcterms:W3CDTF">2025-05-01T01:00:09Z</dcterms:modified>
  <cp:revision>7</cp:revision>
</cp:coreProperties>
</file>