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BC5F" w14:textId="77777777" w:rsidR="00EC7288" w:rsidRPr="00C417B2" w:rsidRDefault="008023B6" w:rsidP="00EC7288">
      <w:pPr>
        <w:rPr>
          <w:rFonts w:hAnsi="ＭＳ 明朝"/>
          <w:color w:val="000000" w:themeColor="text1"/>
          <w:sz w:val="21"/>
          <w:szCs w:val="22"/>
        </w:rPr>
      </w:pPr>
      <w:r>
        <w:rPr>
          <w:color w:val="000000"/>
          <w:sz w:val="21"/>
        </w:rPr>
        <w:t>様</w:t>
      </w:r>
      <w:r w:rsidR="00EC7288" w:rsidRPr="00C417B2">
        <w:rPr>
          <w:rFonts w:asciiTheme="minorEastAsia" w:hAnsiTheme="minorEastAsia" w:hint="eastAsia"/>
          <w:color w:val="000000" w:themeColor="text1"/>
          <w:sz w:val="21"/>
        </w:rPr>
        <w:t>様式第３号の</w:t>
      </w:r>
      <w:r w:rsidR="00EC7288" w:rsidRPr="00C417B2">
        <w:rPr>
          <w:rFonts w:asciiTheme="minorEastAsia" w:hAnsiTheme="minorEastAsia" w:hint="eastAsia"/>
          <w:color w:val="000000" w:themeColor="text1"/>
          <w:sz w:val="21"/>
        </w:rPr>
        <w:t>2</w:t>
      </w:r>
      <w:r w:rsidR="00EC7288" w:rsidRPr="00C417B2">
        <w:rPr>
          <w:rFonts w:hAnsi="ＭＳ 明朝" w:hint="eastAsia"/>
          <w:color w:val="000000" w:themeColor="text1"/>
          <w:sz w:val="21"/>
        </w:rPr>
        <w:t>（第５条関係）</w:t>
      </w:r>
    </w:p>
    <w:p w14:paraId="122B6E6B" w14:textId="77777777" w:rsidR="00EC7288" w:rsidRPr="00BF3CD3" w:rsidRDefault="00EC7288" w:rsidP="00EC7288">
      <w:pPr>
        <w:rPr>
          <w:color w:val="000000" w:themeColor="text1"/>
          <w:sz w:val="22"/>
          <w:szCs w:val="22"/>
        </w:rPr>
      </w:pPr>
    </w:p>
    <w:p w14:paraId="2737B38C" w14:textId="77777777" w:rsidR="00EC7288" w:rsidRPr="00BF3CD3" w:rsidRDefault="00EC7288" w:rsidP="00EC7288">
      <w:pPr>
        <w:jc w:val="center"/>
        <w:rPr>
          <w:color w:val="000000" w:themeColor="text1"/>
          <w:sz w:val="22"/>
          <w:szCs w:val="22"/>
        </w:rPr>
      </w:pPr>
      <w:r w:rsidRPr="00BF3CD3">
        <w:rPr>
          <w:rFonts w:hint="eastAsia"/>
          <w:color w:val="000000" w:themeColor="text1"/>
          <w:sz w:val="22"/>
          <w:szCs w:val="22"/>
        </w:rPr>
        <w:t>誓約書</w:t>
      </w:r>
    </w:p>
    <w:p w14:paraId="1EEFCFF0" w14:textId="77777777" w:rsidR="00EC7288" w:rsidRPr="00BF3CD3" w:rsidRDefault="00EC7288" w:rsidP="00EC7288">
      <w:pPr>
        <w:jc w:val="right"/>
        <w:rPr>
          <w:color w:val="000000" w:themeColor="text1"/>
          <w:sz w:val="22"/>
          <w:szCs w:val="22"/>
        </w:rPr>
      </w:pPr>
      <w:r w:rsidRPr="00BF3CD3">
        <w:rPr>
          <w:rFonts w:hint="eastAsia"/>
          <w:color w:val="000000" w:themeColor="text1"/>
          <w:sz w:val="22"/>
          <w:szCs w:val="22"/>
        </w:rPr>
        <w:t>年　　月　　日</w:t>
      </w:r>
    </w:p>
    <w:p w14:paraId="7108E800" w14:textId="77777777" w:rsidR="00EC7288" w:rsidRPr="00BF3CD3" w:rsidRDefault="00EC7288" w:rsidP="00EC7288">
      <w:pPr>
        <w:rPr>
          <w:color w:val="000000" w:themeColor="text1"/>
          <w:sz w:val="22"/>
          <w:szCs w:val="22"/>
          <w:u w:val="single"/>
        </w:rPr>
      </w:pPr>
      <w:r w:rsidRPr="00BF3CD3">
        <w:rPr>
          <w:rFonts w:hint="eastAsia"/>
          <w:color w:val="000000" w:themeColor="text1"/>
          <w:sz w:val="22"/>
          <w:szCs w:val="22"/>
        </w:rPr>
        <w:t xml:space="preserve">　都城市長　宛て</w:t>
      </w:r>
    </w:p>
    <w:p w14:paraId="7DB94294" w14:textId="77777777" w:rsidR="00EC7288" w:rsidRPr="00BF3CD3" w:rsidRDefault="00EC7288" w:rsidP="00EC7288">
      <w:pPr>
        <w:ind w:right="880" w:firstLineChars="2500" w:firstLine="4750"/>
        <w:rPr>
          <w:color w:val="000000" w:themeColor="text1"/>
          <w:sz w:val="22"/>
          <w:szCs w:val="22"/>
        </w:rPr>
      </w:pPr>
      <w:r w:rsidRPr="00BF3CD3">
        <w:rPr>
          <w:rFonts w:hint="eastAsia"/>
          <w:color w:val="000000" w:themeColor="text1"/>
          <w:sz w:val="22"/>
          <w:szCs w:val="22"/>
        </w:rPr>
        <w:t xml:space="preserve">住所　　　　　　　　　　　　　　　</w:t>
      </w:r>
    </w:p>
    <w:p w14:paraId="473C2E43" w14:textId="77777777" w:rsidR="00EC7288" w:rsidRDefault="00EC7288" w:rsidP="00EC7288">
      <w:pPr>
        <w:ind w:right="-1" w:firstLineChars="2500" w:firstLine="4750"/>
        <w:rPr>
          <w:color w:val="000000" w:themeColor="text1"/>
          <w:sz w:val="22"/>
          <w:szCs w:val="22"/>
        </w:rPr>
      </w:pPr>
      <w:r>
        <w:rPr>
          <w:rFonts w:hint="eastAsia"/>
          <w:color w:val="000000" w:themeColor="text1"/>
          <w:sz w:val="22"/>
          <w:szCs w:val="22"/>
        </w:rPr>
        <w:t xml:space="preserve">氏名　　　　　　　　　　　　</w:t>
      </w:r>
    </w:p>
    <w:p w14:paraId="6AC79BFA" w14:textId="77777777" w:rsidR="00EC7288" w:rsidRPr="00BF3CD3" w:rsidRDefault="00EC7288" w:rsidP="00EC7288">
      <w:pPr>
        <w:ind w:right="-1" w:firstLineChars="2800" w:firstLine="5040"/>
        <w:rPr>
          <w:color w:val="000000" w:themeColor="text1"/>
          <w:sz w:val="21"/>
          <w:szCs w:val="21"/>
        </w:rPr>
      </w:pPr>
      <w:r>
        <w:rPr>
          <w:rFonts w:hint="eastAsia"/>
          <w:color w:val="000000" w:themeColor="text1"/>
          <w:sz w:val="21"/>
          <w:szCs w:val="21"/>
        </w:rPr>
        <w:t>（署名又は記名押印）</w:t>
      </w:r>
    </w:p>
    <w:p w14:paraId="06B7A548" w14:textId="77777777" w:rsidR="00EC7288" w:rsidRPr="00BF3CD3" w:rsidRDefault="00EC7288" w:rsidP="00EC7288">
      <w:pPr>
        <w:rPr>
          <w:color w:val="000000" w:themeColor="text1"/>
          <w:sz w:val="21"/>
          <w:szCs w:val="21"/>
        </w:rPr>
      </w:pPr>
    </w:p>
    <w:p w14:paraId="679E731B" w14:textId="679D32B1" w:rsidR="00EC7288" w:rsidRPr="001355C4" w:rsidRDefault="00EC7288" w:rsidP="00E40B5A">
      <w:pPr>
        <w:textAlignment w:val="baseline"/>
        <w:rPr>
          <w:rFonts w:hAnsi="ＭＳ 明朝"/>
          <w:color w:val="000000" w:themeColor="text1"/>
          <w:sz w:val="21"/>
          <w:szCs w:val="21"/>
          <w:u w:val="single"/>
        </w:rPr>
      </w:pPr>
      <w:r w:rsidRPr="00BF3CD3">
        <w:rPr>
          <w:rFonts w:hint="eastAsia"/>
          <w:color w:val="000000" w:themeColor="text1"/>
          <w:sz w:val="21"/>
          <w:szCs w:val="21"/>
        </w:rPr>
        <w:t xml:space="preserve">　私は、　　　年度都城市浄化槽設置整備事業によって浄化槽を設置するに当たり、下記</w:t>
      </w:r>
      <w:r>
        <w:rPr>
          <w:rFonts w:hint="eastAsia"/>
          <w:color w:val="000000" w:themeColor="text1"/>
          <w:sz w:val="21"/>
          <w:szCs w:val="21"/>
        </w:rPr>
        <w:t>１</w:t>
      </w:r>
      <w:r w:rsidRPr="00BF3CD3">
        <w:rPr>
          <w:rFonts w:hint="eastAsia"/>
          <w:color w:val="000000" w:themeColor="text1"/>
          <w:sz w:val="21"/>
          <w:szCs w:val="21"/>
        </w:rPr>
        <w:t>から</w:t>
      </w:r>
      <w:r w:rsidRPr="008023B6">
        <w:rPr>
          <w:rFonts w:asciiTheme="minorEastAsia" w:hAnsiTheme="minorEastAsia" w:hint="eastAsia"/>
          <w:sz w:val="21"/>
          <w:szCs w:val="21"/>
        </w:rPr>
        <w:t>５</w:t>
      </w:r>
      <w:r w:rsidRPr="00BF3CD3">
        <w:rPr>
          <w:rFonts w:hint="eastAsia"/>
          <w:color w:val="000000" w:themeColor="text1"/>
          <w:sz w:val="21"/>
          <w:szCs w:val="21"/>
        </w:rPr>
        <w:t>までの事項</w:t>
      </w:r>
      <w:r>
        <w:rPr>
          <w:rFonts w:hint="eastAsia"/>
          <w:color w:val="000000" w:themeColor="text1"/>
          <w:sz w:val="21"/>
          <w:szCs w:val="21"/>
        </w:rPr>
        <w:t>、</w:t>
      </w:r>
      <w:r w:rsidRPr="00BF3CD3">
        <w:rPr>
          <w:rFonts w:hint="eastAsia"/>
          <w:color w:val="000000" w:themeColor="text1"/>
          <w:sz w:val="21"/>
          <w:szCs w:val="21"/>
        </w:rPr>
        <w:t>都城市暴力団排除条例（平成</w:t>
      </w:r>
      <w:r w:rsidRPr="00696EE1">
        <w:rPr>
          <w:rFonts w:asciiTheme="minorEastAsia" w:hAnsiTheme="minorEastAsia"/>
          <w:color w:val="000000" w:themeColor="text1"/>
          <w:sz w:val="21"/>
          <w:szCs w:val="21"/>
        </w:rPr>
        <w:t>23</w:t>
      </w:r>
      <w:r w:rsidRPr="00BF3CD3">
        <w:rPr>
          <w:rFonts w:hint="eastAsia"/>
          <w:color w:val="000000" w:themeColor="text1"/>
          <w:sz w:val="21"/>
          <w:szCs w:val="21"/>
        </w:rPr>
        <w:t>年条例第</w:t>
      </w:r>
      <w:r w:rsidRPr="00696EE1">
        <w:rPr>
          <w:rFonts w:asciiTheme="minorEastAsia" w:hAnsiTheme="minorEastAsia"/>
          <w:color w:val="000000" w:themeColor="text1"/>
          <w:sz w:val="21"/>
          <w:szCs w:val="21"/>
        </w:rPr>
        <w:t>21</w:t>
      </w:r>
      <w:r w:rsidRPr="00BF3CD3">
        <w:rPr>
          <w:rFonts w:hint="eastAsia"/>
          <w:color w:val="000000" w:themeColor="text1"/>
          <w:sz w:val="21"/>
          <w:szCs w:val="21"/>
        </w:rPr>
        <w:t>号）に規定する事項</w:t>
      </w:r>
      <w:r w:rsidRPr="0081198F">
        <w:rPr>
          <w:rFonts w:hAnsi="ＭＳ 明朝" w:hint="eastAsia"/>
          <w:sz w:val="21"/>
          <w:szCs w:val="21"/>
        </w:rPr>
        <w:t>及び市税の納税調査に関する誓約書及び同意</w:t>
      </w:r>
      <w:r w:rsidR="00E40B5A">
        <w:rPr>
          <w:rFonts w:hAnsi="ＭＳ 明朝" w:hint="eastAsia"/>
          <w:sz w:val="21"/>
          <w:szCs w:val="21"/>
        </w:rPr>
        <w:t>書</w:t>
      </w:r>
      <w:r w:rsidRPr="00BF3CD3">
        <w:rPr>
          <w:rFonts w:hint="eastAsia"/>
          <w:color w:val="000000" w:themeColor="text1"/>
          <w:sz w:val="21"/>
          <w:szCs w:val="21"/>
        </w:rPr>
        <w:t>に規定する事項に関して、下記のとおり誓約及び同意します。</w:t>
      </w:r>
    </w:p>
    <w:p w14:paraId="44B2B4E4" w14:textId="77777777" w:rsidR="00EC7288" w:rsidRPr="00080989" w:rsidRDefault="00EC7288" w:rsidP="00EC7288">
      <w:pPr>
        <w:spacing w:line="300" w:lineRule="auto"/>
        <w:rPr>
          <w:color w:val="000000" w:themeColor="text1"/>
          <w:sz w:val="21"/>
          <w:szCs w:val="21"/>
        </w:rPr>
      </w:pPr>
    </w:p>
    <w:p w14:paraId="16D25FC1" w14:textId="77777777" w:rsidR="00EC7288" w:rsidRPr="00BF3CD3" w:rsidRDefault="00EC7288" w:rsidP="00EC7288">
      <w:pPr>
        <w:spacing w:line="300" w:lineRule="auto"/>
        <w:jc w:val="center"/>
        <w:rPr>
          <w:color w:val="000000" w:themeColor="text1"/>
          <w:sz w:val="21"/>
          <w:szCs w:val="21"/>
        </w:rPr>
      </w:pPr>
      <w:r w:rsidRPr="00BF3CD3">
        <w:rPr>
          <w:rFonts w:hint="eastAsia"/>
          <w:color w:val="000000" w:themeColor="text1"/>
          <w:sz w:val="21"/>
          <w:szCs w:val="21"/>
        </w:rPr>
        <w:t>記</w:t>
      </w:r>
    </w:p>
    <w:p w14:paraId="1FB0292F" w14:textId="77777777" w:rsidR="00EC7288" w:rsidRPr="00BF3CD3" w:rsidRDefault="00EC7288" w:rsidP="00EC7288">
      <w:pPr>
        <w:spacing w:line="300" w:lineRule="auto"/>
        <w:rPr>
          <w:color w:val="000000" w:themeColor="text1"/>
          <w:sz w:val="21"/>
          <w:szCs w:val="21"/>
        </w:rPr>
      </w:pPr>
    </w:p>
    <w:p w14:paraId="4428C126" w14:textId="77777777" w:rsidR="00EC7288" w:rsidRPr="00BF3CD3" w:rsidRDefault="00EC7288" w:rsidP="00EC7288">
      <w:pPr>
        <w:spacing w:line="300" w:lineRule="auto"/>
        <w:ind w:left="210" w:hanging="210"/>
        <w:rPr>
          <w:color w:val="000000" w:themeColor="text1"/>
          <w:sz w:val="21"/>
          <w:szCs w:val="21"/>
        </w:rPr>
      </w:pPr>
      <w:r w:rsidRPr="00BF3CD3">
        <w:rPr>
          <w:rFonts w:hint="eastAsia"/>
          <w:color w:val="000000" w:themeColor="text1"/>
          <w:sz w:val="21"/>
          <w:szCs w:val="21"/>
        </w:rPr>
        <w:t>１　補助事業によって設置した浄化槽については、適正に維持管理します。</w:t>
      </w:r>
    </w:p>
    <w:p w14:paraId="6A8696CF" w14:textId="77777777" w:rsidR="00EC7288" w:rsidRPr="00BF3CD3" w:rsidRDefault="00EC7288" w:rsidP="00EC7288">
      <w:pPr>
        <w:spacing w:line="300" w:lineRule="auto"/>
        <w:ind w:left="210" w:hanging="210"/>
        <w:rPr>
          <w:color w:val="000000" w:themeColor="text1"/>
          <w:sz w:val="21"/>
          <w:szCs w:val="21"/>
        </w:rPr>
      </w:pPr>
      <w:r w:rsidRPr="00BF3CD3">
        <w:rPr>
          <w:rFonts w:hint="eastAsia"/>
          <w:color w:val="000000" w:themeColor="text1"/>
          <w:sz w:val="21"/>
          <w:szCs w:val="21"/>
        </w:rPr>
        <w:t>２　浄化槽法第７条及び第</w:t>
      </w:r>
      <w:r w:rsidRPr="00BF3CD3">
        <w:rPr>
          <w:color w:val="000000" w:themeColor="text1"/>
          <w:sz w:val="21"/>
          <w:szCs w:val="21"/>
        </w:rPr>
        <w:t>11</w:t>
      </w:r>
      <w:r w:rsidRPr="00BF3CD3">
        <w:rPr>
          <w:rFonts w:hint="eastAsia"/>
          <w:color w:val="000000" w:themeColor="text1"/>
          <w:sz w:val="21"/>
          <w:szCs w:val="21"/>
        </w:rPr>
        <w:t>条に基づく水質に関する検査を受けます。</w:t>
      </w:r>
    </w:p>
    <w:p w14:paraId="48547265" w14:textId="77777777" w:rsidR="00EC7288" w:rsidRPr="00BF3CD3" w:rsidRDefault="00EC7288" w:rsidP="00EC7288">
      <w:pPr>
        <w:spacing w:line="300" w:lineRule="auto"/>
        <w:ind w:left="210" w:hanging="210"/>
        <w:rPr>
          <w:color w:val="000000" w:themeColor="text1"/>
          <w:sz w:val="21"/>
          <w:szCs w:val="21"/>
        </w:rPr>
      </w:pPr>
      <w:r w:rsidRPr="00BF3CD3">
        <w:rPr>
          <w:rFonts w:hint="eastAsia"/>
          <w:color w:val="000000" w:themeColor="text1"/>
          <w:sz w:val="21"/>
          <w:szCs w:val="21"/>
        </w:rPr>
        <w:t>３　当該地域において、公共下水道事業、農業集落排水事業その他の事業等により生活排水の処理が行われる場合は、その事業の処理方針に従います。</w:t>
      </w:r>
    </w:p>
    <w:p w14:paraId="6AB55572" w14:textId="77777777" w:rsidR="00EC7288" w:rsidRPr="00595632" w:rsidRDefault="00EC7288" w:rsidP="00EC7288">
      <w:pPr>
        <w:spacing w:line="300" w:lineRule="auto"/>
        <w:ind w:left="210" w:hanging="210"/>
        <w:rPr>
          <w:color w:val="000000" w:themeColor="text1"/>
          <w:sz w:val="21"/>
          <w:szCs w:val="21"/>
        </w:rPr>
      </w:pPr>
      <w:r w:rsidRPr="00BF3CD3">
        <w:rPr>
          <w:rFonts w:hint="eastAsia"/>
          <w:color w:val="000000" w:themeColor="text1"/>
          <w:sz w:val="21"/>
          <w:szCs w:val="21"/>
        </w:rPr>
        <w:t>４　年度途中において、国・県補助金の基準額の変更に伴い、市補助金額が減額となった場合は、既に交付された額と減額後の額との差額を市に返還いたします。</w:t>
      </w:r>
    </w:p>
    <w:p w14:paraId="499BDE90" w14:textId="77777777" w:rsidR="00EC7288" w:rsidRPr="00EC7288" w:rsidRDefault="00EC7288" w:rsidP="00EC7288">
      <w:pPr>
        <w:spacing w:line="300" w:lineRule="auto"/>
        <w:ind w:left="210" w:hanging="210"/>
        <w:rPr>
          <w:sz w:val="21"/>
          <w:szCs w:val="21"/>
        </w:rPr>
      </w:pPr>
      <w:r w:rsidRPr="00EC7288">
        <w:rPr>
          <w:rFonts w:hint="eastAsia"/>
          <w:sz w:val="21"/>
          <w:szCs w:val="21"/>
        </w:rPr>
        <w:t>５　申請時の住所と設置場所が異なる場合は、実績報告を行うまでに住所変更いたします。</w:t>
      </w:r>
    </w:p>
    <w:tbl>
      <w:tblPr>
        <w:tblpPr w:leftFromText="142" w:rightFromText="142" w:vertAnchor="text" w:horzAnchor="margin" w:tblpY="116"/>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80"/>
      </w:tblGrid>
      <w:tr w:rsidR="00EC7288" w:rsidRPr="00BF3CD3" w14:paraId="01A1A0EF" w14:textId="77777777" w:rsidTr="006B4AF0">
        <w:trPr>
          <w:trHeight w:val="4370"/>
        </w:trPr>
        <w:tc>
          <w:tcPr>
            <w:tcW w:w="9180" w:type="dxa"/>
          </w:tcPr>
          <w:p w14:paraId="7BB62695" w14:textId="77777777" w:rsidR="00EC7288" w:rsidRPr="00C417B2" w:rsidRDefault="00EC7288" w:rsidP="006B4AF0">
            <w:pPr>
              <w:jc w:val="center"/>
              <w:textAlignment w:val="baseline"/>
              <w:rPr>
                <w:rFonts w:hAnsi="ＭＳ 明朝"/>
                <w:sz w:val="21"/>
                <w:szCs w:val="21"/>
              </w:rPr>
            </w:pPr>
            <w:r w:rsidRPr="00C417B2">
              <w:rPr>
                <w:rFonts w:hAnsi="ＭＳ 明朝" w:hint="eastAsia"/>
                <w:sz w:val="21"/>
                <w:szCs w:val="21"/>
              </w:rPr>
              <w:t>暴力団排除及び市税の納税調査に関する誓約書及び同意書</w:t>
            </w:r>
          </w:p>
          <w:p w14:paraId="15F30E07" w14:textId="77777777" w:rsidR="00EC7288" w:rsidRPr="00BF3CD3" w:rsidRDefault="00EC7288" w:rsidP="006B4AF0">
            <w:pPr>
              <w:textAlignment w:val="baseline"/>
              <w:rPr>
                <w:rFonts w:hAnsi="ＭＳ 明朝"/>
                <w:color w:val="000000" w:themeColor="text1"/>
                <w:sz w:val="21"/>
                <w:szCs w:val="21"/>
              </w:rPr>
            </w:pPr>
          </w:p>
          <w:p w14:paraId="286DEB9A" w14:textId="77777777" w:rsidR="00EC7288" w:rsidRPr="00BF3CD3" w:rsidRDefault="00EC7288" w:rsidP="006B4AF0">
            <w:pPr>
              <w:ind w:left="360" w:hangingChars="200" w:hanging="360"/>
              <w:textAlignment w:val="baseline"/>
              <w:rPr>
                <w:rFonts w:asciiTheme="minorEastAsia" w:hAnsiTheme="minorEastAsia"/>
                <w:color w:val="000000" w:themeColor="text1"/>
                <w:sz w:val="21"/>
                <w:szCs w:val="21"/>
              </w:rPr>
            </w:pPr>
            <w:r w:rsidRPr="00BF3CD3">
              <w:rPr>
                <w:rFonts w:hAnsi="ＭＳ 明朝" w:hint="eastAsia"/>
                <w:color w:val="000000" w:themeColor="text1"/>
                <w:sz w:val="21"/>
                <w:szCs w:val="21"/>
              </w:rPr>
              <w:t xml:space="preserve">　</w:t>
            </w:r>
            <w:r w:rsidRPr="00BF3CD3">
              <w:rPr>
                <w:rFonts w:asciiTheme="minorEastAsia" w:hAnsiTheme="minorEastAsia"/>
                <w:color w:val="000000" w:themeColor="text1"/>
                <w:sz w:val="21"/>
                <w:szCs w:val="21"/>
              </w:rPr>
              <w:t>(1)</w:t>
            </w:r>
            <w:r w:rsidRPr="00BF3CD3">
              <w:rPr>
                <w:rFonts w:asciiTheme="minorEastAsia" w:hAnsiTheme="minorEastAsia" w:hint="eastAsia"/>
                <w:color w:val="000000" w:themeColor="text1"/>
                <w:sz w:val="21"/>
                <w:szCs w:val="21"/>
              </w:rPr>
              <w:t xml:space="preserve">　申請者（個人及び法人等の役員等）は、都城市暴力団排除条例第２条第２号に規定する暴力団員及び第３号に規定する暴力団関係者に該当しないことを誓約します。</w:t>
            </w:r>
          </w:p>
          <w:p w14:paraId="1BF42A3F" w14:textId="77777777" w:rsidR="00EC7288" w:rsidRPr="00BF3CD3" w:rsidRDefault="00EC7288" w:rsidP="006B4AF0">
            <w:pPr>
              <w:ind w:left="360" w:hangingChars="200" w:hanging="360"/>
              <w:textAlignment w:val="baseline"/>
              <w:rPr>
                <w:rFonts w:asciiTheme="minorEastAsia" w:hAnsiTheme="minorEastAsia"/>
                <w:color w:val="000000" w:themeColor="text1"/>
                <w:sz w:val="21"/>
                <w:szCs w:val="21"/>
              </w:rPr>
            </w:pPr>
            <w:r w:rsidRPr="00BF3CD3">
              <w:rPr>
                <w:rFonts w:asciiTheme="minorEastAsia" w:hAnsiTheme="minorEastAsia" w:hint="eastAsia"/>
                <w:color w:val="000000" w:themeColor="text1"/>
                <w:sz w:val="21"/>
                <w:szCs w:val="21"/>
              </w:rPr>
              <w:t xml:space="preserve">　</w:t>
            </w:r>
            <w:r w:rsidRPr="00BF3CD3">
              <w:rPr>
                <w:rFonts w:asciiTheme="minorEastAsia" w:hAnsiTheme="minorEastAsia"/>
                <w:color w:val="000000" w:themeColor="text1"/>
                <w:sz w:val="21"/>
                <w:szCs w:val="21"/>
              </w:rPr>
              <w:t>(2)</w:t>
            </w:r>
            <w:r w:rsidRPr="00BF3CD3">
              <w:rPr>
                <w:rFonts w:asciiTheme="minorEastAsia" w:hAnsiTheme="minorEastAsia" w:hint="eastAsia"/>
                <w:color w:val="000000" w:themeColor="text1"/>
                <w:sz w:val="21"/>
                <w:szCs w:val="21"/>
              </w:rPr>
              <w:t xml:space="preserve">　都城市暴力団排除条例に基づき、市が暴力団を利することがないことを確認するため、市の求めに応じて個人及び法人等の役員等に関する個人情報を提供し、その情報を市が警察機関へ照会することに同意します。</w:t>
            </w:r>
          </w:p>
          <w:p w14:paraId="01056851" w14:textId="77777777" w:rsidR="00EC7288" w:rsidRDefault="00EC7288" w:rsidP="006B4AF0">
            <w:pPr>
              <w:ind w:left="360" w:hangingChars="200" w:hanging="360"/>
              <w:textAlignment w:val="baseline"/>
              <w:rPr>
                <w:rFonts w:asciiTheme="minorEastAsia" w:hAnsiTheme="minorEastAsia"/>
                <w:color w:val="000000" w:themeColor="text1"/>
                <w:sz w:val="21"/>
                <w:szCs w:val="21"/>
              </w:rPr>
            </w:pPr>
            <w:r w:rsidRPr="00BF3CD3">
              <w:rPr>
                <w:rFonts w:asciiTheme="minorEastAsia" w:hAnsiTheme="minorEastAsia" w:hint="eastAsia"/>
                <w:color w:val="000000" w:themeColor="text1"/>
                <w:sz w:val="21"/>
                <w:szCs w:val="21"/>
              </w:rPr>
              <w:t xml:space="preserve">　</w:t>
            </w:r>
            <w:r w:rsidRPr="00BF3CD3">
              <w:rPr>
                <w:rFonts w:asciiTheme="minorEastAsia" w:hAnsiTheme="minorEastAsia"/>
                <w:color w:val="000000" w:themeColor="text1"/>
                <w:sz w:val="21"/>
                <w:szCs w:val="21"/>
              </w:rPr>
              <w:t>(3)</w:t>
            </w:r>
            <w:r w:rsidRPr="00BF3CD3">
              <w:rPr>
                <w:rFonts w:asciiTheme="minorEastAsia" w:hAnsiTheme="minorEastAsia" w:hint="eastAsia"/>
                <w:color w:val="000000" w:themeColor="text1"/>
                <w:sz w:val="21"/>
                <w:szCs w:val="21"/>
              </w:rPr>
              <w:t xml:space="preserve">　誓約事項に虚偽があった場合、又は同意事項に反した場合は、この補助金等の交付に関して不利益を被ることとなっても一切異議は申し立てません。</w:t>
            </w:r>
          </w:p>
          <w:p w14:paraId="477F8C18" w14:textId="77777777" w:rsidR="00EC7288" w:rsidRPr="00C417B2" w:rsidRDefault="00EC7288" w:rsidP="006B4AF0">
            <w:pPr>
              <w:spacing w:line="300" w:lineRule="auto"/>
              <w:ind w:firstLineChars="50" w:firstLine="90"/>
              <w:rPr>
                <w:sz w:val="21"/>
                <w:szCs w:val="21"/>
              </w:rPr>
            </w:pPr>
            <w:r w:rsidRPr="00613837">
              <w:rPr>
                <w:rFonts w:asciiTheme="minorHAnsi" w:eastAsiaTheme="minorHAnsi" w:hAnsiTheme="minorHAnsi" w:hint="eastAsia"/>
                <w:sz w:val="21"/>
                <w:szCs w:val="21"/>
              </w:rPr>
              <w:t>（4）</w:t>
            </w:r>
            <w:r w:rsidRPr="00C417B2">
              <w:rPr>
                <w:rFonts w:hint="eastAsia"/>
                <w:sz w:val="21"/>
                <w:szCs w:val="21"/>
              </w:rPr>
              <w:t>補助金交付決定に当たり市長が実施する納税状況調査に同意します。</w:t>
            </w:r>
          </w:p>
          <w:p w14:paraId="032E560E" w14:textId="77777777" w:rsidR="00EC7288" w:rsidRPr="00595632" w:rsidRDefault="00EC7288" w:rsidP="006B4AF0">
            <w:pPr>
              <w:ind w:left="360" w:hangingChars="200" w:hanging="360"/>
              <w:textAlignment w:val="baseline"/>
              <w:rPr>
                <w:rFonts w:asciiTheme="minorEastAsia" w:hAnsiTheme="minorEastAsia"/>
                <w:color w:val="000000" w:themeColor="text1"/>
                <w:sz w:val="21"/>
                <w:szCs w:val="21"/>
              </w:rPr>
            </w:pPr>
          </w:p>
          <w:p w14:paraId="23A81428" w14:textId="77777777" w:rsidR="00EC7288" w:rsidRPr="00BF3CD3" w:rsidRDefault="00EC7288" w:rsidP="006B4AF0">
            <w:pPr>
              <w:ind w:leftChars="59" w:left="443" w:hangingChars="177" w:hanging="319"/>
              <w:textAlignment w:val="baseline"/>
              <w:rPr>
                <w:rFonts w:asciiTheme="minorEastAsia" w:hAnsiTheme="minorEastAsia"/>
                <w:color w:val="000000" w:themeColor="text1"/>
                <w:sz w:val="21"/>
                <w:szCs w:val="21"/>
              </w:rPr>
            </w:pPr>
          </w:p>
          <w:p w14:paraId="0219F770" w14:textId="77777777" w:rsidR="00EC7288" w:rsidRPr="00BF3CD3" w:rsidRDefault="00EC7288" w:rsidP="006B4AF0">
            <w:pPr>
              <w:ind w:leftChars="159" w:left="473" w:hangingChars="77" w:hanging="139"/>
              <w:textAlignment w:val="baseline"/>
              <w:rPr>
                <w:rFonts w:asciiTheme="minorEastAsia" w:hAnsiTheme="minorEastAsia"/>
                <w:color w:val="000000" w:themeColor="text1"/>
                <w:sz w:val="21"/>
                <w:szCs w:val="21"/>
              </w:rPr>
            </w:pPr>
            <w:r w:rsidRPr="00BF3CD3">
              <w:rPr>
                <w:rFonts w:asciiTheme="minorEastAsia" w:hAnsiTheme="minorEastAsia" w:hint="eastAsia"/>
                <w:color w:val="000000" w:themeColor="text1"/>
                <w:sz w:val="21"/>
                <w:szCs w:val="21"/>
              </w:rPr>
              <w:t>上記</w:t>
            </w:r>
            <w:r w:rsidRPr="00BF3CD3">
              <w:rPr>
                <w:rFonts w:asciiTheme="minorEastAsia" w:hAnsiTheme="minorEastAsia"/>
                <w:color w:val="000000" w:themeColor="text1"/>
                <w:sz w:val="21"/>
                <w:szCs w:val="21"/>
              </w:rPr>
              <w:t>(1)</w:t>
            </w:r>
            <w:r w:rsidRPr="00BF3CD3">
              <w:rPr>
                <w:rFonts w:asciiTheme="minorEastAsia" w:hAnsiTheme="minorEastAsia" w:hint="eastAsia"/>
                <w:color w:val="000000" w:themeColor="text1"/>
                <w:sz w:val="21"/>
                <w:szCs w:val="21"/>
              </w:rPr>
              <w:t>から</w:t>
            </w:r>
            <w:r w:rsidRPr="00C417B2">
              <w:rPr>
                <w:rFonts w:asciiTheme="minorEastAsia" w:hAnsiTheme="minorEastAsia" w:hint="eastAsia"/>
                <w:sz w:val="21"/>
                <w:szCs w:val="21"/>
              </w:rPr>
              <w:t>（</w:t>
            </w:r>
            <w:r w:rsidRPr="00C417B2">
              <w:rPr>
                <w:rFonts w:asciiTheme="minorEastAsia" w:hAnsiTheme="minorEastAsia" w:hint="eastAsia"/>
                <w:sz w:val="21"/>
                <w:szCs w:val="21"/>
              </w:rPr>
              <w:t>4</w:t>
            </w:r>
            <w:r w:rsidRPr="00C417B2">
              <w:rPr>
                <w:rFonts w:asciiTheme="minorEastAsia" w:hAnsiTheme="minorEastAsia" w:hint="eastAsia"/>
                <w:sz w:val="21"/>
                <w:szCs w:val="21"/>
              </w:rPr>
              <w:t>）</w:t>
            </w:r>
            <w:r w:rsidRPr="00BF3CD3">
              <w:rPr>
                <w:rFonts w:asciiTheme="minorEastAsia" w:hAnsiTheme="minorEastAsia" w:hint="eastAsia"/>
                <w:color w:val="000000" w:themeColor="text1"/>
                <w:sz w:val="21"/>
                <w:szCs w:val="21"/>
              </w:rPr>
              <w:t>までについて、確認の上、誓約及び同意します。</w:t>
            </w:r>
          </w:p>
          <w:p w14:paraId="393630F2" w14:textId="77777777" w:rsidR="00EC7288" w:rsidRPr="00BF3CD3" w:rsidRDefault="00EC7288" w:rsidP="006B4AF0">
            <w:pPr>
              <w:ind w:leftChars="159" w:left="334" w:firstLineChars="1100" w:firstLine="1980"/>
              <w:textAlignment w:val="baseline"/>
              <w:rPr>
                <w:rFonts w:asciiTheme="minorEastAsia" w:hAnsiTheme="minorEastAsia"/>
                <w:color w:val="000000" w:themeColor="text1"/>
                <w:sz w:val="21"/>
                <w:szCs w:val="21"/>
              </w:rPr>
            </w:pPr>
          </w:p>
          <w:p w14:paraId="6F0082AA" w14:textId="4F4C7140" w:rsidR="00EC7288" w:rsidRPr="00BF3CD3" w:rsidRDefault="00EC7288" w:rsidP="006B4AF0">
            <w:pPr>
              <w:ind w:leftChars="159" w:left="334" w:firstLineChars="1100" w:firstLine="1980"/>
              <w:textAlignment w:val="baseline"/>
              <w:rPr>
                <w:rFonts w:hAnsi="ＭＳ 明朝"/>
                <w:color w:val="000000" w:themeColor="text1"/>
                <w:u w:val="single"/>
              </w:rPr>
            </w:pPr>
            <w:r w:rsidRPr="001266A4">
              <w:rPr>
                <w:rFonts w:hAnsi="ＭＳ 明朝" w:hint="eastAsia"/>
                <w:color w:val="000000" w:themeColor="text1"/>
                <w:sz w:val="21"/>
                <w:szCs w:val="21"/>
              </w:rPr>
              <w:t>氏　名</w:t>
            </w:r>
            <w:r w:rsidRPr="00BF3CD3">
              <w:rPr>
                <w:rFonts w:hAnsi="ＭＳ 明朝" w:hint="eastAsia"/>
                <w:color w:val="000000" w:themeColor="text1"/>
                <w:sz w:val="21"/>
                <w:szCs w:val="21"/>
                <w:u w:val="single"/>
              </w:rPr>
              <w:t xml:space="preserve">　　　　　　　　　　　　　　</w:t>
            </w:r>
            <w:r w:rsidRPr="00BF3CD3">
              <w:rPr>
                <w:rFonts w:hAnsi="ＭＳ 明朝" w:hint="eastAsia"/>
                <w:color w:val="000000" w:themeColor="text1"/>
                <w:sz w:val="21"/>
                <w:szCs w:val="21"/>
              </w:rPr>
              <w:t xml:space="preserve">　</w:t>
            </w:r>
          </w:p>
        </w:tc>
      </w:tr>
    </w:tbl>
    <w:p w14:paraId="4B5DEC05" w14:textId="30A796F7" w:rsidR="00A15768" w:rsidRPr="00EC7288" w:rsidRDefault="00A15768" w:rsidP="00EC7288"/>
    <w:sectPr w:rsidR="00A15768" w:rsidRPr="00EC7288">
      <w:pgSz w:w="11906" w:h="16838"/>
      <w:pgMar w:top="1417" w:right="1417" w:bottom="1417" w:left="1417" w:header="0" w:footer="0" w:gutter="0"/>
      <w:cols w:space="720"/>
      <w:formProt w:val="0"/>
      <w:docGrid w:type="linesAndChars"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A228" w14:textId="77777777" w:rsidR="001169F0" w:rsidRDefault="001169F0" w:rsidP="001C7E65">
      <w:r>
        <w:separator/>
      </w:r>
    </w:p>
  </w:endnote>
  <w:endnote w:type="continuationSeparator" w:id="0">
    <w:p w14:paraId="2EDBB91B" w14:textId="77777777" w:rsidR="001169F0" w:rsidRDefault="001169F0" w:rsidP="001C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70A0" w14:textId="77777777" w:rsidR="001169F0" w:rsidRDefault="001169F0" w:rsidP="001C7E65">
      <w:r>
        <w:separator/>
      </w:r>
    </w:p>
  </w:footnote>
  <w:footnote w:type="continuationSeparator" w:id="0">
    <w:p w14:paraId="0A95AFC5" w14:textId="77777777" w:rsidR="001169F0" w:rsidRDefault="001169F0" w:rsidP="001C7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5768"/>
    <w:rsid w:val="00033598"/>
    <w:rsid w:val="000513AC"/>
    <w:rsid w:val="001169F0"/>
    <w:rsid w:val="001C7E65"/>
    <w:rsid w:val="002E6336"/>
    <w:rsid w:val="0031273D"/>
    <w:rsid w:val="00573F00"/>
    <w:rsid w:val="005D2852"/>
    <w:rsid w:val="00613837"/>
    <w:rsid w:val="006763F1"/>
    <w:rsid w:val="0070582B"/>
    <w:rsid w:val="008023B6"/>
    <w:rsid w:val="0085014A"/>
    <w:rsid w:val="009E02AD"/>
    <w:rsid w:val="00A15768"/>
    <w:rsid w:val="00D1268A"/>
    <w:rsid w:val="00DD7B76"/>
    <w:rsid w:val="00DE594B"/>
    <w:rsid w:val="00E40B5A"/>
    <w:rsid w:val="00EC7288"/>
    <w:rsid w:val="00FC3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855E4D"/>
  <w15:docId w15:val="{527E9446-A2B4-412C-83DD-8B454FCE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Pr>
      <w:rFonts w:ascii="Arial" w:eastAsia="ＭＳ ゴシック" w:hAnsi="Arial" w:cs="Times New Roman"/>
      <w:sz w:val="18"/>
      <w:szCs w:val="18"/>
    </w:rPr>
  </w:style>
  <w:style w:type="character" w:customStyle="1" w:styleId="a4">
    <w:name w:val="ヘッダー (文字)"/>
    <w:basedOn w:val="a0"/>
    <w:qFormat/>
    <w:rPr>
      <w:rFonts w:ascii="Arial" w:hAnsi="Arial" w:cs="Arial"/>
      <w:sz w:val="24"/>
      <w:szCs w:val="24"/>
    </w:rPr>
  </w:style>
  <w:style w:type="character" w:customStyle="1" w:styleId="a5">
    <w:name w:val="フッター (文字)"/>
    <w:basedOn w:val="a0"/>
    <w:qFormat/>
    <w:rPr>
      <w:rFonts w:ascii="Arial" w:hAnsi="Arial" w:cs="Arial"/>
      <w:sz w:val="24"/>
      <w:szCs w:val="24"/>
    </w:rPr>
  </w:style>
  <w:style w:type="character" w:customStyle="1" w:styleId="ListLabel1">
    <w:name w:val="ListLabel 1"/>
    <w:qFormat/>
    <w:rPr>
      <w:rFonts w:ascii="Arial" w:hAnsi="Arial" w:cs="Times New Roman"/>
      <w:sz w:val="24"/>
      <w:szCs w:val="24"/>
    </w:rPr>
  </w:style>
  <w:style w:type="character" w:customStyle="1" w:styleId="ListLabel2">
    <w:name w:val="ListLabel 2"/>
    <w:qFormat/>
    <w:rPr>
      <w:rFonts w:ascii="Arial" w:hAnsi="Arial" w:cs="Times New Roman"/>
      <w:sz w:val="24"/>
      <w:szCs w:val="24"/>
    </w:rPr>
  </w:style>
  <w:style w:type="character" w:customStyle="1" w:styleId="ListLabel3">
    <w:name w:val="ListLabel 3"/>
    <w:qFormat/>
    <w:rPr>
      <w:rFonts w:ascii="Arial" w:hAnsi="Arial" w:cs="Times New Roman"/>
      <w:sz w:val="24"/>
      <w:szCs w:val="24"/>
    </w:rPr>
  </w:style>
  <w:style w:type="character" w:customStyle="1" w:styleId="ListLabel4">
    <w:name w:val="ListLabel 4"/>
    <w:qFormat/>
    <w:rPr>
      <w:rFonts w:ascii="Arial" w:hAnsi="Arial" w:cs="Times New Roman"/>
      <w:sz w:val="24"/>
      <w:szCs w:val="24"/>
    </w:rPr>
  </w:style>
  <w:style w:type="character" w:customStyle="1" w:styleId="ListLabel5">
    <w:name w:val="ListLabel 5"/>
    <w:qFormat/>
    <w:rPr>
      <w:rFonts w:ascii="Arial" w:hAnsi="Arial" w:cs="Times New Roman"/>
      <w:sz w:val="24"/>
      <w:szCs w:val="24"/>
    </w:rPr>
  </w:style>
  <w:style w:type="character" w:customStyle="1" w:styleId="ListLabel6">
    <w:name w:val="ListLabel 6"/>
    <w:qFormat/>
    <w:rPr>
      <w:rFonts w:ascii="Arial" w:hAnsi="Arial" w:cs="Times New Roman"/>
      <w:sz w:val="24"/>
      <w:szCs w:val="24"/>
    </w:rPr>
  </w:style>
  <w:style w:type="character" w:customStyle="1" w:styleId="ListLabel7">
    <w:name w:val="ListLabel 7"/>
    <w:qFormat/>
    <w:rPr>
      <w:rFonts w:ascii="Arial" w:hAnsi="Arial" w:cs="Times New Roman"/>
      <w:sz w:val="24"/>
      <w:szCs w:val="24"/>
    </w:rPr>
  </w:style>
  <w:style w:type="character" w:customStyle="1" w:styleId="ListLabel8">
    <w:name w:val="ListLabel 8"/>
    <w:qFormat/>
    <w:rPr>
      <w:rFonts w:ascii="Arial" w:hAnsi="Arial" w:cs="Times New Roman"/>
      <w:sz w:val="24"/>
      <w:szCs w:val="24"/>
    </w:rPr>
  </w:style>
  <w:style w:type="character" w:customStyle="1" w:styleId="ListLabel9">
    <w:name w:val="ListLabel 9"/>
    <w:qFormat/>
    <w:rPr>
      <w:rFonts w:ascii="Arial" w:hAnsi="Arial" w:cs="Times New Roman"/>
      <w:sz w:val="24"/>
      <w:szCs w:val="24"/>
    </w:rPr>
  </w:style>
  <w:style w:type="character" w:customStyle="1" w:styleId="ListLabel10">
    <w:name w:val="ListLabel 10"/>
    <w:qFormat/>
    <w:rPr>
      <w:rFonts w:ascii="Arial" w:hAnsi="Arial" w:cs="Times New Roman"/>
      <w:sz w:val="24"/>
      <w:szCs w:val="24"/>
    </w:rPr>
  </w:style>
  <w:style w:type="character" w:customStyle="1" w:styleId="ListLabel11">
    <w:name w:val="ListLabel 11"/>
    <w:qFormat/>
    <w:rPr>
      <w:rFonts w:ascii="Arial" w:hAnsi="Arial" w:cs="Times New Roman"/>
      <w:sz w:val="24"/>
      <w:szCs w:val="24"/>
    </w:rPr>
  </w:style>
  <w:style w:type="character" w:customStyle="1" w:styleId="ListLabel12">
    <w:name w:val="ListLabel 12"/>
    <w:qFormat/>
    <w:rPr>
      <w:rFonts w:ascii="Arial" w:hAnsi="Arial" w:cs="Times New Roman"/>
      <w:sz w:val="24"/>
      <w:szCs w:val="24"/>
    </w:rPr>
  </w:style>
  <w:style w:type="character" w:customStyle="1" w:styleId="ListLabel13">
    <w:name w:val="ListLabel 13"/>
    <w:qFormat/>
    <w:rPr>
      <w:rFonts w:ascii="Arial" w:hAnsi="Arial" w:cs="Times New Roman"/>
      <w:sz w:val="24"/>
      <w:szCs w:val="24"/>
    </w:rPr>
  </w:style>
  <w:style w:type="character" w:customStyle="1" w:styleId="ListLabel14">
    <w:name w:val="ListLabel 14"/>
    <w:qFormat/>
    <w:rPr>
      <w:rFonts w:ascii="Arial" w:hAnsi="Arial" w:cs="Times New Roman"/>
      <w:sz w:val="24"/>
      <w:szCs w:val="24"/>
    </w:rPr>
  </w:style>
  <w:style w:type="character" w:customStyle="1" w:styleId="ListLabel15">
    <w:name w:val="ListLabel 15"/>
    <w:qFormat/>
    <w:rPr>
      <w:rFonts w:ascii="Arial" w:hAnsi="Arial" w:cs="Times New Roman"/>
      <w:sz w:val="24"/>
      <w:szCs w:val="24"/>
    </w:rPr>
  </w:style>
  <w:style w:type="character" w:customStyle="1" w:styleId="ListLabel16">
    <w:name w:val="ListLabel 16"/>
    <w:qFormat/>
    <w:rPr>
      <w:rFonts w:ascii="Arial" w:hAnsi="Arial" w:cs="Times New Roman"/>
      <w:sz w:val="24"/>
      <w:szCs w:val="24"/>
    </w:rPr>
  </w:style>
  <w:style w:type="character" w:customStyle="1" w:styleId="ListLabel17">
    <w:name w:val="ListLabel 17"/>
    <w:qFormat/>
    <w:rPr>
      <w:rFonts w:ascii="Arial" w:hAnsi="Arial" w:cs="Times New Roman"/>
      <w:sz w:val="24"/>
      <w:szCs w:val="24"/>
    </w:rPr>
  </w:style>
  <w:style w:type="character" w:customStyle="1" w:styleId="ListLabel18">
    <w:name w:val="ListLabel 18"/>
    <w:qFormat/>
    <w:rPr>
      <w:rFonts w:ascii="Arial" w:hAnsi="Arial" w:cs="Times New Roman"/>
      <w:sz w:val="24"/>
      <w:szCs w:val="24"/>
    </w:rPr>
  </w:style>
  <w:style w:type="character" w:customStyle="1" w:styleId="ListLabel19">
    <w:name w:val="ListLabel 19"/>
    <w:qFormat/>
    <w:rPr>
      <w:rFonts w:ascii="Arial" w:hAnsi="Arial" w:cs="Times New Roman"/>
      <w:sz w:val="24"/>
      <w:szCs w:val="24"/>
    </w:rPr>
  </w:style>
  <w:style w:type="character" w:customStyle="1" w:styleId="ListLabel20">
    <w:name w:val="ListLabel 20"/>
    <w:qFormat/>
    <w:rPr>
      <w:rFonts w:ascii="Arial" w:hAnsi="Arial" w:cs="Times New Roman"/>
      <w:sz w:val="24"/>
      <w:szCs w:val="24"/>
    </w:rPr>
  </w:style>
  <w:style w:type="character" w:customStyle="1" w:styleId="ListLabel21">
    <w:name w:val="ListLabel 21"/>
    <w:qFormat/>
    <w:rPr>
      <w:rFonts w:ascii="Arial" w:hAnsi="Arial" w:cs="Times New Roman"/>
      <w:sz w:val="24"/>
      <w:szCs w:val="24"/>
    </w:rPr>
  </w:style>
  <w:style w:type="character" w:customStyle="1" w:styleId="ListLabel22">
    <w:name w:val="ListLabel 22"/>
    <w:qFormat/>
    <w:rPr>
      <w:rFonts w:ascii="Arial" w:hAnsi="Arial" w:cs="Times New Roman"/>
      <w:sz w:val="24"/>
      <w:szCs w:val="24"/>
    </w:rPr>
  </w:style>
  <w:style w:type="character" w:customStyle="1" w:styleId="ListLabel23">
    <w:name w:val="ListLabel 23"/>
    <w:qFormat/>
    <w:rPr>
      <w:rFonts w:ascii="Arial" w:hAnsi="Arial" w:cs="Times New Roman"/>
      <w:sz w:val="24"/>
      <w:szCs w:val="24"/>
    </w:rPr>
  </w:style>
  <w:style w:type="character" w:customStyle="1" w:styleId="ListLabel24">
    <w:name w:val="ListLabel 24"/>
    <w:qFormat/>
    <w:rPr>
      <w:rFonts w:ascii="Arial" w:hAnsi="Arial" w:cs="Times New Roman"/>
      <w:sz w:val="24"/>
      <w:szCs w:val="24"/>
    </w:rPr>
  </w:style>
  <w:style w:type="character" w:customStyle="1" w:styleId="ListLabel25">
    <w:name w:val="ListLabel 25"/>
    <w:qFormat/>
    <w:rPr>
      <w:rFonts w:ascii="Arial" w:hAnsi="Arial" w:cs="Times New Roman"/>
      <w:sz w:val="24"/>
      <w:szCs w:val="24"/>
    </w:rPr>
  </w:style>
  <w:style w:type="character" w:customStyle="1" w:styleId="ListLabel26">
    <w:name w:val="ListLabel 26"/>
    <w:qFormat/>
    <w:rPr>
      <w:rFonts w:ascii="Arial" w:hAnsi="Arial" w:cs="Times New Roman"/>
      <w:sz w:val="24"/>
      <w:szCs w:val="24"/>
    </w:rPr>
  </w:style>
  <w:style w:type="character" w:customStyle="1" w:styleId="ListLabel27">
    <w:name w:val="ListLabel 27"/>
    <w:qFormat/>
    <w:rPr>
      <w:rFonts w:ascii="Arial" w:hAnsi="Arial" w:cs="Times New Roman"/>
      <w:sz w:val="24"/>
      <w:szCs w:val="24"/>
    </w:rPr>
  </w:style>
  <w:style w:type="character" w:customStyle="1" w:styleId="ListLabel28">
    <w:name w:val="ListLabel 28"/>
    <w:qFormat/>
    <w:rPr>
      <w:rFonts w:ascii="Arial" w:hAnsi="Arial" w:cs="Times New Roman"/>
      <w:sz w:val="24"/>
      <w:szCs w:val="24"/>
    </w:rPr>
  </w:style>
  <w:style w:type="character" w:customStyle="1" w:styleId="ListLabel29">
    <w:name w:val="ListLabel 29"/>
    <w:qFormat/>
    <w:rPr>
      <w:rFonts w:ascii="Arial" w:hAnsi="Arial" w:cs="Times New Roman"/>
      <w:sz w:val="24"/>
      <w:szCs w:val="24"/>
    </w:rPr>
  </w:style>
  <w:style w:type="character" w:customStyle="1" w:styleId="ListLabel30">
    <w:name w:val="ListLabel 30"/>
    <w:qFormat/>
    <w:rPr>
      <w:rFonts w:ascii="Arial" w:hAnsi="Arial" w:cs="Times New Roman"/>
      <w:sz w:val="24"/>
      <w:szCs w:val="24"/>
    </w:rPr>
  </w:style>
  <w:style w:type="character" w:customStyle="1" w:styleId="ListLabel31">
    <w:name w:val="ListLabel 31"/>
    <w:qFormat/>
    <w:rPr>
      <w:rFonts w:ascii="Arial" w:hAnsi="Arial" w:cs="Times New Roman"/>
      <w:sz w:val="24"/>
      <w:szCs w:val="24"/>
    </w:rPr>
  </w:style>
  <w:style w:type="character" w:customStyle="1" w:styleId="ListLabel32">
    <w:name w:val="ListLabel 32"/>
    <w:qFormat/>
    <w:rPr>
      <w:rFonts w:ascii="Arial" w:hAnsi="Arial" w:cs="Times New Roman"/>
      <w:sz w:val="24"/>
      <w:szCs w:val="24"/>
    </w:rPr>
  </w:style>
  <w:style w:type="character" w:customStyle="1" w:styleId="ListLabel33">
    <w:name w:val="ListLabel 33"/>
    <w:qFormat/>
    <w:rPr>
      <w:rFonts w:ascii="Arial" w:hAnsi="Arial" w:cs="Times New Roman"/>
      <w:sz w:val="24"/>
      <w:szCs w:val="24"/>
    </w:rPr>
  </w:style>
  <w:style w:type="character" w:customStyle="1" w:styleId="ListLabel34">
    <w:name w:val="ListLabel 34"/>
    <w:qFormat/>
    <w:rPr>
      <w:rFonts w:ascii="Arial" w:hAnsi="Arial" w:cs="Times New Roman"/>
      <w:sz w:val="24"/>
      <w:szCs w:val="24"/>
    </w:rPr>
  </w:style>
  <w:style w:type="character" w:customStyle="1" w:styleId="ListLabel35">
    <w:name w:val="ListLabel 35"/>
    <w:qFormat/>
    <w:rPr>
      <w:rFonts w:ascii="Arial" w:hAnsi="Arial" w:cs="Times New Roman"/>
      <w:sz w:val="24"/>
      <w:szCs w:val="24"/>
    </w:rPr>
  </w:style>
  <w:style w:type="character" w:customStyle="1" w:styleId="ListLabel36">
    <w:name w:val="ListLabel 36"/>
    <w:qFormat/>
    <w:rPr>
      <w:rFonts w:ascii="Arial" w:hAnsi="Arial" w:cs="Times New Roman"/>
      <w:sz w:val="24"/>
      <w:szCs w:val="24"/>
    </w:rPr>
  </w:style>
  <w:style w:type="paragraph" w:customStyle="1" w:styleId="Heading">
    <w:name w:val="Heading"/>
    <w:basedOn w:val="a"/>
    <w:next w:val="a6"/>
    <w:qFormat/>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9">
    <w:name w:val="Balloon Text"/>
    <w:basedOn w:val="a"/>
    <w:qFormat/>
    <w:rPr>
      <w:rFonts w:eastAsia="ＭＳ ゴシック" w:cs="Times New Roman"/>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中西　悠太</dc:creator>
  <dc:description>
  </dc:description>
  <cp:lastModifiedBy>小林　和真</cp:lastModifiedBy>
  <cp:revision>16</cp:revision>
  <cp:lastPrinted>2025-12-16T02:28:00Z</cp:lastPrinted>
  <dcterms:created xsi:type="dcterms:W3CDTF">2022-04-05T01:30:00Z</dcterms:created>
  <dcterms:modified xsi:type="dcterms:W3CDTF">2026-04-16T02:08:00Z</dcterms:modified>
  <dc:language>en-US</dc:language>
</cp:coreProperties>
</file>