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rPr>
          <w:rFonts w:hint="default"/>
        </w:rPr>
      </w:pPr>
      <w:r>
        <w:rPr>
          <w:rFonts w:hint="eastAsia"/>
        </w:rPr>
        <w:t>様式第</w:t>
      </w:r>
      <w:r>
        <w:rPr>
          <w:rFonts w:hint="default"/>
        </w:rPr>
        <w:t>11</w:t>
      </w:r>
      <w:r>
        <w:rPr>
          <w:rFonts w:hint="eastAsia"/>
        </w:rPr>
        <w:t>号（第</w:t>
      </w:r>
      <w:r>
        <w:rPr>
          <w:rFonts w:hint="default"/>
        </w:rPr>
        <w:t>10</w:t>
      </w:r>
      <w:r>
        <w:rPr>
          <w:rFonts w:hint="eastAsia"/>
        </w:rPr>
        <w:t>条関係）</w:t>
      </w:r>
    </w:p>
    <w:tbl>
      <w:tblPr>
        <w:tblStyle w:val="11"/>
        <w:tblW w:w="939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100"/>
        <w:gridCol w:w="723"/>
        <w:gridCol w:w="630"/>
        <w:gridCol w:w="3258"/>
        <w:gridCol w:w="1067"/>
        <w:gridCol w:w="2619"/>
      </w:tblGrid>
      <w:tr>
        <w:trPr>
          <w:trHeight w:val="4781" w:hRule="atLeast"/>
        </w:trPr>
        <w:tc>
          <w:tcPr>
            <w:tcW w:w="9397" w:type="dxa"/>
            <w:gridSpan w:val="6"/>
            <w:vAlign w:val="center"/>
          </w:tcPr>
          <w:p>
            <w:pPr>
              <w:pStyle w:val="0"/>
              <w:overflowPunct w:val="0"/>
              <w:ind w:right="240" w:rightChars="10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年　　月　　日　</w:t>
            </w:r>
          </w:p>
          <w:p>
            <w:pPr>
              <w:pStyle w:val="0"/>
              <w:overflowPunct w:val="0"/>
              <w:rPr>
                <w:rFonts w:hint="default"/>
              </w:rPr>
            </w:pPr>
          </w:p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都城市長　宛て</w:t>
            </w:r>
          </w:p>
          <w:p>
            <w:pPr>
              <w:pStyle w:val="0"/>
              <w:overflowPunct w:val="0"/>
              <w:rPr>
                <w:rFonts w:hint="default"/>
              </w:rPr>
            </w:pPr>
          </w:p>
          <w:p>
            <w:pPr>
              <w:pStyle w:val="0"/>
              <w:overflowPunct w:val="0"/>
              <w:ind w:left="4320" w:leftChars="1800"/>
              <w:jc w:val="left"/>
              <w:rPr>
                <w:rFonts w:hint="default"/>
              </w:rPr>
            </w:pPr>
          </w:p>
          <w:p>
            <w:pPr>
              <w:pStyle w:val="0"/>
              <w:overflowPunct w:val="0"/>
              <w:spacing w:line="360" w:lineRule="auto"/>
              <w:ind w:left="3768" w:leftChars="1570"/>
              <w:jc w:val="left"/>
              <w:rPr>
                <w:rFonts w:hint="default"/>
              </w:rPr>
            </w:pPr>
            <w:r>
              <w:rPr>
                <w:rFonts w:hint="eastAsia"/>
              </w:rPr>
              <w:t>申告者　</w:t>
            </w:r>
            <w:r>
              <w:rPr>
                <w:rFonts w:hint="eastAsia"/>
                <w:spacing w:val="210"/>
              </w:rPr>
              <w:t>住</w:t>
            </w:r>
            <w:r>
              <w:rPr>
                <w:rFonts w:hint="eastAsia"/>
              </w:rPr>
              <w:t>所　　　　　　　　　　　　</w:t>
            </w:r>
          </w:p>
          <w:p>
            <w:pPr>
              <w:pStyle w:val="0"/>
              <w:overflowPunct w:val="0"/>
              <w:ind w:firstLine="4800" w:firstLineChars="2400"/>
              <w:jc w:val="left"/>
              <w:rPr>
                <w:rFonts w:hint="default"/>
              </w:rPr>
            </w:pPr>
            <w:r>
              <w:rPr>
                <w:rFonts w:hint="eastAsia"/>
                <w:sz w:val="20"/>
              </w:rPr>
              <w:t>フリガナ</w:t>
            </w:r>
            <w:r>
              <w:rPr>
                <w:rFonts w:hint="eastAsia"/>
              </w:rPr>
              <w:t>　　　　　　　　　　　　</w:t>
            </w:r>
          </w:p>
          <w:p>
            <w:pPr>
              <w:pStyle w:val="0"/>
              <w:overflowPunct w:val="0"/>
              <w:spacing w:line="276" w:lineRule="auto"/>
              <w:ind w:left="4762" w:leftChars="1984"/>
              <w:jc w:val="left"/>
              <w:rPr>
                <w:rFonts w:hint="default"/>
              </w:rPr>
            </w:pPr>
            <w:r>
              <w:rPr>
                <w:rFonts w:hint="eastAsia"/>
                <w:spacing w:val="210"/>
              </w:rPr>
              <w:t>氏</w:t>
            </w:r>
            <w:r>
              <w:rPr>
                <w:rFonts w:hint="eastAsia"/>
              </w:rPr>
              <w:t>名　　　　　　　　　　　</w:t>
            </w:r>
            <w:r>
              <w:rPr>
                <w:rFonts w:hint="default"/>
              </w:rPr>
              <w:t xml:space="preserve"> </w:t>
            </w:r>
            <w:bookmarkStart w:id="0" w:name="_GoBack"/>
            <w:bookmarkEnd w:id="0"/>
          </w:p>
          <w:p>
            <w:pPr>
              <w:pStyle w:val="0"/>
              <w:overflowPunct w:val="0"/>
              <w:ind w:left="4762" w:leftChars="1984"/>
              <w:jc w:val="left"/>
              <w:rPr>
                <w:rFonts w:hint="default"/>
              </w:rPr>
            </w:pPr>
            <w:r>
              <w:rPr>
                <w:rFonts w:hint="eastAsia"/>
              </w:rPr>
              <w:t>電話番号（　　　）　　―　　　　　</w:t>
            </w:r>
          </w:p>
          <w:p>
            <w:pPr>
              <w:pStyle w:val="0"/>
              <w:overflowPunct w:val="0"/>
              <w:rPr>
                <w:rFonts w:hint="default"/>
              </w:rPr>
            </w:pPr>
          </w:p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農業集落排水施設用水等変更届出書</w:t>
            </w:r>
          </w:p>
          <w:p>
            <w:pPr>
              <w:pStyle w:val="0"/>
              <w:overflowPunct w:val="0"/>
              <w:rPr>
                <w:rFonts w:hint="default"/>
              </w:rPr>
            </w:pPr>
          </w:p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次のとおり用水等を変更しますので、届け出ます。</w:t>
            </w:r>
          </w:p>
        </w:tc>
      </w:tr>
      <w:tr>
        <w:trPr>
          <w:cantSplit/>
          <w:trHeight w:val="567" w:hRule="atLeast"/>
        </w:trPr>
        <w:tc>
          <w:tcPr>
            <w:tcW w:w="2453" w:type="dxa"/>
            <w:gridSpan w:val="3"/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t>設置場</w:t>
            </w:r>
            <w:r>
              <w:rPr>
                <w:rFonts w:hint="eastAsia"/>
              </w:rPr>
              <w:t>所</w:t>
            </w:r>
          </w:p>
        </w:tc>
        <w:tc>
          <w:tcPr>
            <w:tcW w:w="6944" w:type="dxa"/>
            <w:gridSpan w:val="3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都城市</w:t>
            </w:r>
          </w:p>
        </w:tc>
      </w:tr>
      <w:tr>
        <w:trPr>
          <w:cantSplit/>
          <w:trHeight w:val="567" w:hRule="atLeast"/>
        </w:trPr>
        <w:tc>
          <w:tcPr>
            <w:tcW w:w="2453" w:type="dxa"/>
            <w:gridSpan w:val="3"/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t>水道番</w:t>
            </w:r>
            <w:r>
              <w:rPr>
                <w:rFonts w:hint="eastAsia"/>
              </w:rPr>
              <w:t>号</w:t>
            </w:r>
          </w:p>
        </w:tc>
        <w:tc>
          <w:tcPr>
            <w:tcW w:w="6944" w:type="dxa"/>
            <w:gridSpan w:val="3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737" w:hRule="atLeast"/>
        </w:trPr>
        <w:tc>
          <w:tcPr>
            <w:tcW w:w="1823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用水源</w:t>
            </w: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旧</w:t>
            </w:r>
          </w:p>
        </w:tc>
        <w:tc>
          <w:tcPr>
            <w:tcW w:w="6944" w:type="dxa"/>
            <w:gridSpan w:val="3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上水道・簡易水道・専用水道・井戸</w:t>
            </w:r>
          </w:p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（　　　　　　）と（　　　　　　）との併用</w:t>
            </w:r>
          </w:p>
        </w:tc>
      </w:tr>
      <w:tr>
        <w:trPr>
          <w:cantSplit/>
          <w:trHeight w:val="737" w:hRule="atLeast"/>
        </w:trPr>
        <w:tc>
          <w:tcPr>
            <w:tcW w:w="1823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新</w:t>
            </w:r>
          </w:p>
        </w:tc>
        <w:tc>
          <w:tcPr>
            <w:tcW w:w="6944" w:type="dxa"/>
            <w:gridSpan w:val="3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上水道・簡易水道・専用水道・井戸</w:t>
            </w:r>
          </w:p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（　　　　　　）と（　　　　　　）との併用</w:t>
            </w:r>
          </w:p>
        </w:tc>
      </w:tr>
      <w:tr>
        <w:trPr>
          <w:cantSplit/>
          <w:trHeight w:val="454" w:hRule="exact"/>
        </w:trPr>
        <w:tc>
          <w:tcPr>
            <w:tcW w:w="1823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排除汚水量</w:t>
            </w: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旧</w:t>
            </w:r>
          </w:p>
        </w:tc>
        <w:tc>
          <w:tcPr>
            <w:tcW w:w="6944" w:type="dxa"/>
            <w:gridSpan w:val="3"/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水道量　・　井水　　</w:t>
            </w:r>
            <w:r>
              <w:rPr>
                <w:rFonts w:hint="default"/>
              </w:rPr>
              <w:t>m</w:t>
            </w:r>
            <w:r>
              <w:rPr>
                <w:rFonts w:hint="default"/>
                <w:vertAlign w:val="superscript"/>
              </w:rPr>
              <w:t>3</w:t>
            </w:r>
            <w:r>
              <w:rPr>
                <w:rFonts w:hint="eastAsia"/>
              </w:rPr>
              <w:t>／月　・　水道量＋井水　　</w:t>
            </w:r>
            <w:r>
              <w:rPr>
                <w:rFonts w:hint="default"/>
              </w:rPr>
              <w:t>m</w:t>
            </w:r>
            <w:r>
              <w:rPr>
                <w:rFonts w:hint="default"/>
                <w:vertAlign w:val="superscript"/>
              </w:rPr>
              <w:t>3</w:t>
            </w:r>
            <w:r>
              <w:rPr>
                <w:rFonts w:hint="eastAsia"/>
              </w:rPr>
              <w:t>／月</w:t>
            </w:r>
          </w:p>
        </w:tc>
      </w:tr>
      <w:tr>
        <w:trPr>
          <w:cantSplit/>
          <w:trHeight w:val="454" w:hRule="exact"/>
        </w:trPr>
        <w:tc>
          <w:tcPr>
            <w:tcW w:w="1823" w:type="dxa"/>
            <w:gridSpan w:val="2"/>
            <w:vMerge w:val="continue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</w:p>
        </w:tc>
        <w:tc>
          <w:tcPr>
            <w:tcW w:w="630" w:type="dxa"/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新</w:t>
            </w:r>
          </w:p>
        </w:tc>
        <w:tc>
          <w:tcPr>
            <w:tcW w:w="6944" w:type="dxa"/>
            <w:gridSpan w:val="3"/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水道量　・　井水　　</w:t>
            </w:r>
            <w:r>
              <w:rPr>
                <w:rFonts w:hint="default"/>
              </w:rPr>
              <w:t>m</w:t>
            </w:r>
            <w:r>
              <w:rPr>
                <w:rFonts w:hint="default"/>
                <w:vertAlign w:val="superscript"/>
              </w:rPr>
              <w:t>3</w:t>
            </w:r>
            <w:r>
              <w:rPr>
                <w:rFonts w:hint="eastAsia"/>
              </w:rPr>
              <w:t>／月　・　水道量＋井水　　</w:t>
            </w:r>
            <w:r>
              <w:rPr>
                <w:rFonts w:hint="default"/>
              </w:rPr>
              <w:t>m</w:t>
            </w:r>
            <w:r>
              <w:rPr>
                <w:rFonts w:hint="default"/>
                <w:vertAlign w:val="superscript"/>
              </w:rPr>
              <w:t>3</w:t>
            </w:r>
            <w:r>
              <w:rPr>
                <w:rFonts w:hint="eastAsia"/>
              </w:rPr>
              <w:t>／月</w:t>
            </w:r>
          </w:p>
        </w:tc>
      </w:tr>
      <w:tr>
        <w:trPr>
          <w:cantSplit/>
          <w:trHeight w:val="1020" w:hRule="atLeast"/>
        </w:trPr>
        <w:tc>
          <w:tcPr>
            <w:tcW w:w="2453" w:type="dxa"/>
            <w:gridSpan w:val="3"/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t>変更事</w:t>
            </w:r>
            <w:r>
              <w:rPr>
                <w:rFonts w:hint="eastAsia"/>
              </w:rPr>
              <w:t>項</w:t>
            </w:r>
          </w:p>
        </w:tc>
        <w:tc>
          <w:tcPr>
            <w:tcW w:w="6944" w:type="dxa"/>
            <w:gridSpan w:val="3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454" w:hRule="exact"/>
        </w:trPr>
        <w:tc>
          <w:tcPr>
            <w:tcW w:w="2453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53"/>
              </w:rPr>
              <w:t>変更年月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6944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　　　年　　　月　　　日</w:t>
            </w:r>
          </w:p>
        </w:tc>
      </w:tr>
      <w:tr>
        <w:trPr>
          <w:cantSplit/>
          <w:trHeight w:val="454" w:hRule="exact"/>
        </w:trPr>
        <w:tc>
          <w:tcPr>
            <w:tcW w:w="5711" w:type="dxa"/>
            <w:gridSpan w:val="4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上記のとおり届出がありました。</w:t>
            </w:r>
          </w:p>
        </w:tc>
        <w:tc>
          <w:tcPr>
            <w:tcW w:w="1067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起案</w:t>
            </w:r>
          </w:p>
        </w:tc>
        <w:tc>
          <w:tcPr>
            <w:tcW w:w="2619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454" w:hRule="exact"/>
        </w:trPr>
        <w:tc>
          <w:tcPr>
            <w:tcW w:w="1100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t>課</w:t>
            </w:r>
            <w:r>
              <w:rPr>
                <w:rFonts w:hint="eastAsia"/>
              </w:rPr>
              <w:t>長</w:t>
            </w:r>
          </w:p>
        </w:tc>
        <w:tc>
          <w:tcPr>
            <w:tcW w:w="4611" w:type="dxa"/>
            <w:gridSpan w:val="3"/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</w:p>
        </w:tc>
        <w:tc>
          <w:tcPr>
            <w:tcW w:w="1067" w:type="dxa"/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決裁</w:t>
            </w:r>
          </w:p>
        </w:tc>
        <w:tc>
          <w:tcPr>
            <w:tcW w:w="26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600" w:hRule="exact"/>
        </w:trPr>
        <w:tc>
          <w:tcPr>
            <w:tcW w:w="1100" w:type="dxa"/>
            <w:vMerge w:val="restart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4611" w:type="dxa"/>
            <w:gridSpan w:val="3"/>
            <w:vMerge w:val="restart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  <w:tc>
          <w:tcPr>
            <w:tcW w:w="1067" w:type="dxa"/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占用台帳記入</w:t>
            </w:r>
          </w:p>
        </w:tc>
        <w:tc>
          <w:tcPr>
            <w:tcW w:w="26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>
          <w:cantSplit/>
          <w:trHeight w:val="454" w:hRule="exact"/>
        </w:trPr>
        <w:tc>
          <w:tcPr>
            <w:tcW w:w="1100" w:type="dxa"/>
            <w:vMerge w:val="continue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</w:p>
        </w:tc>
        <w:tc>
          <w:tcPr>
            <w:tcW w:w="4611" w:type="dxa"/>
            <w:gridSpan w:val="3"/>
            <w:vMerge w:val="continue"/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</w:p>
        </w:tc>
        <w:tc>
          <w:tcPr>
            <w:tcW w:w="1067" w:type="dxa"/>
            <w:vAlign w:val="center"/>
          </w:tcPr>
          <w:p>
            <w:pPr>
              <w:pStyle w:val="0"/>
              <w:overflowPunct w:val="0"/>
              <w:jc w:val="distribute"/>
              <w:rPr>
                <w:rFonts w:hint="default"/>
              </w:rPr>
            </w:pPr>
            <w:r>
              <w:rPr>
                <w:rFonts w:hint="eastAsia"/>
              </w:rPr>
              <w:t>番号</w:t>
            </w:r>
          </w:p>
        </w:tc>
        <w:tc>
          <w:tcPr>
            <w:tcW w:w="26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第　　　　　号</w:t>
            </w:r>
          </w:p>
        </w:tc>
      </w:tr>
      <w:tr>
        <w:trPr>
          <w:cantSplit/>
          <w:trHeight w:val="1757" w:hRule="atLeast"/>
        </w:trPr>
        <w:tc>
          <w:tcPr>
            <w:tcW w:w="1100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jc w:val="center"/>
              <w:rPr>
                <w:rFonts w:hint="default"/>
              </w:rPr>
            </w:pPr>
            <w:r>
              <w:rPr>
                <w:rFonts w:hint="eastAsia"/>
                <w:spacing w:val="105"/>
              </w:rPr>
              <w:t>備</w:t>
            </w:r>
            <w:r>
              <w:rPr>
                <w:rFonts w:hint="eastAsia"/>
              </w:rPr>
              <w:t>考</w:t>
            </w:r>
          </w:p>
        </w:tc>
        <w:tc>
          <w:tcPr>
            <w:tcW w:w="8297" w:type="dxa"/>
            <w:gridSpan w:val="5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overflowPunct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</w:tbl>
    <w:p>
      <w:pPr>
        <w:pStyle w:val="0"/>
        <w:overflowPunct w:val="0"/>
        <w:rPr>
          <w:rFonts w:hint="default"/>
        </w:rPr>
      </w:pPr>
    </w:p>
    <w:sectPr>
      <w:pgSz w:w="11905" w:h="16837"/>
      <w:pgMar w:top="1134" w:right="1247" w:bottom="1021" w:left="1247" w:header="720" w:footer="720" w:gutter="0"/>
      <w:cols w:space="720"/>
      <w:noEndnote w:val="1"/>
      <w:textDirection w:val="lrTb"/>
      <w:docGrid w:linePitch="32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05"/>
  <w:drawingGridVerticalSpacing w:val="451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rFonts w:ascii="ＭＳ 明朝" w:hAnsi="ＭＳ 明朝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ＭＳ 明朝" w:hAnsi="ＭＳ 明朝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="Arial" w:hAnsi="Arial" w:eastAsia="ＭＳ ゴシック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63</Words>
  <Characters>365</Characters>
  <Application>JUST Note</Application>
  <Lines>3</Lines>
  <Paragraphs>1</Paragraphs>
  <CharactersWithSpaces>427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福丸　優太</dc:creator>
  <cp:lastModifiedBy>下水道課 １</cp:lastModifiedBy>
  <cp:lastPrinted>2020-07-09T06:44:00Z</cp:lastPrinted>
  <dcterms:created xsi:type="dcterms:W3CDTF">2024-12-26T00:15:00Z</dcterms:created>
  <dcterms:modified xsi:type="dcterms:W3CDTF">2026-10-23T02:21:24Z</dcterms:modified>
  <cp:revision>4</cp:revision>
</cp:coreProperties>
</file>